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834566" w14:textId="57983B00" w:rsidR="00D60F10" w:rsidRPr="008C6AC4" w:rsidRDefault="007E6565" w:rsidP="008476B5">
      <w:pPr>
        <w:pStyle w:val="Encabezado"/>
        <w:jc w:val="right"/>
        <w:rPr>
          <w:rFonts w:ascii="Arial" w:hAnsi="Arial" w:cs="Arial"/>
          <w:sz w:val="24"/>
          <w:szCs w:val="24"/>
        </w:rPr>
      </w:pPr>
      <w:r w:rsidRPr="008C6AC4">
        <w:rPr>
          <w:rFonts w:ascii="Arial" w:hAnsi="Arial" w:cs="Arial"/>
          <w:sz w:val="24"/>
          <w:szCs w:val="24"/>
        </w:rPr>
        <w:t xml:space="preserve">                                                </w:t>
      </w:r>
      <w:r w:rsidR="008476B5" w:rsidRPr="008C6AC4">
        <w:rPr>
          <w:rFonts w:ascii="Arial" w:hAnsi="Arial" w:cs="Arial"/>
          <w:sz w:val="24"/>
          <w:szCs w:val="24"/>
        </w:rPr>
        <w:t xml:space="preserve">             </w:t>
      </w:r>
      <w:r w:rsidRPr="008C6AC4">
        <w:rPr>
          <w:rFonts w:ascii="Arial" w:hAnsi="Arial" w:cs="Arial"/>
          <w:sz w:val="24"/>
          <w:szCs w:val="24"/>
        </w:rPr>
        <w:t xml:space="preserve"> </w:t>
      </w:r>
      <w:r w:rsidR="006E0C8C" w:rsidRPr="008C6AC4">
        <w:rPr>
          <w:rFonts w:ascii="Arial" w:hAnsi="Arial" w:cs="Arial"/>
          <w:b/>
          <w:sz w:val="24"/>
          <w:szCs w:val="24"/>
        </w:rPr>
        <w:t xml:space="preserve">ORDENANZA </w:t>
      </w:r>
      <w:r w:rsidR="001B250A">
        <w:rPr>
          <w:rFonts w:ascii="Arial" w:hAnsi="Arial" w:cs="Arial"/>
          <w:b/>
          <w:sz w:val="24"/>
          <w:szCs w:val="24"/>
        </w:rPr>
        <w:t xml:space="preserve">N° </w:t>
      </w:r>
      <w:r w:rsidR="005956E2">
        <w:rPr>
          <w:rFonts w:ascii="Arial" w:hAnsi="Arial" w:cs="Arial"/>
          <w:b/>
          <w:sz w:val="24"/>
          <w:szCs w:val="24"/>
        </w:rPr>
        <w:t>4340</w:t>
      </w:r>
      <w:r w:rsidR="006E0C8C" w:rsidRPr="008C6AC4">
        <w:rPr>
          <w:rFonts w:ascii="Arial" w:hAnsi="Arial" w:cs="Arial"/>
          <w:b/>
          <w:sz w:val="24"/>
          <w:szCs w:val="24"/>
        </w:rPr>
        <w:t>/202</w:t>
      </w:r>
      <w:r w:rsidR="00F15E3C">
        <w:rPr>
          <w:rFonts w:ascii="Arial" w:hAnsi="Arial" w:cs="Arial"/>
          <w:b/>
          <w:sz w:val="24"/>
          <w:szCs w:val="24"/>
        </w:rPr>
        <w:t>6</w:t>
      </w:r>
      <w:r w:rsidR="006E0C8C" w:rsidRPr="008C6AC4">
        <w:rPr>
          <w:rFonts w:ascii="Arial" w:hAnsi="Arial" w:cs="Arial"/>
          <w:b/>
          <w:sz w:val="24"/>
          <w:szCs w:val="24"/>
        </w:rPr>
        <w:t>.-</w:t>
      </w:r>
    </w:p>
    <w:p w14:paraId="1F834568" w14:textId="77777777" w:rsidR="00D60F10" w:rsidRPr="008C6AC4" w:rsidRDefault="00D60F10" w:rsidP="00D60F10">
      <w:pPr>
        <w:pStyle w:val="Encabezado"/>
        <w:rPr>
          <w:rFonts w:ascii="Arial" w:hAnsi="Arial" w:cs="Arial"/>
          <w:sz w:val="24"/>
          <w:szCs w:val="24"/>
        </w:rPr>
      </w:pPr>
    </w:p>
    <w:p w14:paraId="1F83456A" w14:textId="1B61F0CC" w:rsidR="00CF66A9" w:rsidRPr="000F4CEC" w:rsidRDefault="006E0C8C" w:rsidP="000F4CEC">
      <w:pPr>
        <w:pStyle w:val="Textoindependiente"/>
        <w:pBdr>
          <w:top w:val="thinThickSmallGap" w:sz="24" w:space="0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pacing w:before="240"/>
        <w:jc w:val="center"/>
        <w:rPr>
          <w:rFonts w:ascii="Arial" w:hAnsi="Arial" w:cs="Arial"/>
          <w:b/>
          <w:lang w:val="es-AR"/>
        </w:rPr>
      </w:pPr>
      <w:r w:rsidRPr="001B250A">
        <w:rPr>
          <w:rFonts w:ascii="Arial" w:hAnsi="Arial" w:cs="Arial"/>
          <w:b/>
          <w:sz w:val="24"/>
          <w:szCs w:val="24"/>
          <w:lang w:val="es-AR"/>
        </w:rPr>
        <w:t>TITULO:</w:t>
      </w:r>
      <w:r w:rsidR="00CC0024" w:rsidRPr="001B250A">
        <w:rPr>
          <w:rFonts w:ascii="Arial" w:hAnsi="Arial" w:cs="Arial"/>
          <w:b/>
          <w:sz w:val="24"/>
          <w:szCs w:val="24"/>
          <w:lang w:val="es-AR"/>
        </w:rPr>
        <w:t xml:space="preserve"> </w:t>
      </w:r>
      <w:r w:rsidR="004A02F8" w:rsidRPr="001B250A">
        <w:rPr>
          <w:rFonts w:ascii="Arial" w:hAnsi="Arial" w:cs="Arial"/>
          <w:b/>
          <w:sz w:val="24"/>
          <w:szCs w:val="24"/>
          <w:lang w:val="es-AR"/>
        </w:rPr>
        <w:t>“AUTORIZAR AL DEPARTAMENTO EJECUTIVO MUNICIPAL A CONDONAR DEUDA DE PATENTE DOMINIO AD-702-LR, SR. OSCAR EDUARDO TEJEDOR</w:t>
      </w:r>
      <w:proofErr w:type="gramStart"/>
      <w:r w:rsidR="004A02F8" w:rsidRPr="001B250A">
        <w:rPr>
          <w:rFonts w:ascii="Arial" w:hAnsi="Arial" w:cs="Arial"/>
          <w:b/>
          <w:sz w:val="24"/>
          <w:szCs w:val="24"/>
          <w:lang w:val="es-AR"/>
        </w:rPr>
        <w:t>”</w:t>
      </w:r>
      <w:r w:rsidR="001B250A">
        <w:rPr>
          <w:rFonts w:ascii="Arial" w:hAnsi="Arial" w:cs="Arial"/>
          <w:b/>
          <w:sz w:val="24"/>
          <w:szCs w:val="24"/>
          <w:lang w:val="es-AR"/>
        </w:rPr>
        <w:t>.-</w:t>
      </w:r>
      <w:proofErr w:type="gramEnd"/>
    </w:p>
    <w:p w14:paraId="438AF489" w14:textId="77777777" w:rsidR="000F4CEC" w:rsidRDefault="000F4CEC" w:rsidP="00A256B1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3A86B24C" w14:textId="175F7151" w:rsidR="001B250A" w:rsidRDefault="00A256B1" w:rsidP="00A256B1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1B250A">
        <w:rPr>
          <w:rFonts w:ascii="Arial" w:hAnsi="Arial" w:cs="Arial"/>
          <w:b/>
          <w:bCs/>
          <w:sz w:val="24"/>
          <w:szCs w:val="24"/>
        </w:rPr>
        <w:t xml:space="preserve">VISTO:                                   </w:t>
      </w:r>
    </w:p>
    <w:p w14:paraId="5910CB7F" w14:textId="4B899C78" w:rsidR="005B580B" w:rsidRPr="000F4CEC" w:rsidRDefault="00A256B1" w:rsidP="000F4CEC">
      <w:pPr>
        <w:ind w:firstLine="567"/>
        <w:jc w:val="both"/>
        <w:rPr>
          <w:rFonts w:ascii="Arial" w:hAnsi="Arial" w:cs="Arial"/>
          <w:bCs/>
          <w:sz w:val="24"/>
          <w:szCs w:val="24"/>
        </w:rPr>
      </w:pPr>
      <w:r w:rsidRPr="001B250A">
        <w:rPr>
          <w:rFonts w:ascii="Arial" w:hAnsi="Arial" w:cs="Arial"/>
          <w:bCs/>
          <w:sz w:val="24"/>
          <w:szCs w:val="24"/>
        </w:rPr>
        <w:t>El Expediente N° 172-SG-</w:t>
      </w:r>
      <w:proofErr w:type="gramStart"/>
      <w:r w:rsidRPr="001B250A">
        <w:rPr>
          <w:rFonts w:ascii="Arial" w:hAnsi="Arial" w:cs="Arial"/>
          <w:bCs/>
          <w:sz w:val="24"/>
          <w:szCs w:val="24"/>
        </w:rPr>
        <w:t>2020;  y</w:t>
      </w:r>
      <w:proofErr w:type="gramEnd"/>
    </w:p>
    <w:p w14:paraId="45CFE004" w14:textId="4F54C64E" w:rsidR="00A256B1" w:rsidRPr="001B250A" w:rsidRDefault="00A256B1" w:rsidP="005B580B">
      <w:pPr>
        <w:jc w:val="both"/>
        <w:rPr>
          <w:rFonts w:ascii="Arial" w:hAnsi="Arial" w:cs="Arial"/>
          <w:sz w:val="24"/>
          <w:szCs w:val="24"/>
        </w:rPr>
      </w:pPr>
      <w:r w:rsidRPr="001B250A">
        <w:rPr>
          <w:rFonts w:ascii="Arial" w:hAnsi="Arial" w:cs="Arial"/>
          <w:b/>
          <w:bCs/>
          <w:sz w:val="24"/>
          <w:szCs w:val="24"/>
        </w:rPr>
        <w:t>CONSIDERANDO:</w:t>
      </w:r>
    </w:p>
    <w:p w14:paraId="79E9FEEE" w14:textId="21A2FF08" w:rsidR="00A256B1" w:rsidRPr="001B250A" w:rsidRDefault="00A256B1" w:rsidP="001B250A">
      <w:pPr>
        <w:ind w:firstLine="567"/>
        <w:jc w:val="both"/>
        <w:rPr>
          <w:rFonts w:ascii="Arial" w:hAnsi="Arial" w:cs="Arial"/>
          <w:sz w:val="24"/>
          <w:szCs w:val="24"/>
        </w:rPr>
      </w:pPr>
      <w:r w:rsidRPr="001B250A">
        <w:rPr>
          <w:rFonts w:ascii="Arial" w:hAnsi="Arial" w:cs="Arial"/>
          <w:bCs/>
          <w:sz w:val="24"/>
          <w:szCs w:val="24"/>
        </w:rPr>
        <w:t>Que</w:t>
      </w:r>
      <w:r w:rsidRPr="001B250A">
        <w:rPr>
          <w:rFonts w:ascii="Arial" w:hAnsi="Arial" w:cs="Arial"/>
          <w:b/>
          <w:bCs/>
          <w:sz w:val="24"/>
          <w:szCs w:val="24"/>
        </w:rPr>
        <w:t xml:space="preserve"> </w:t>
      </w:r>
      <w:r w:rsidRPr="001B250A">
        <w:rPr>
          <w:rFonts w:ascii="Arial" w:hAnsi="Arial" w:cs="Arial"/>
          <w:sz w:val="24"/>
          <w:szCs w:val="24"/>
        </w:rPr>
        <w:t>el día 07 de enero de 2026, ingresa expediente N°172-SG-2020, de la secretaria de Gobierno, en el mismo se adjunta nota N° 01/2026 solicitando evaluación de condonación deuda de patentes al Sr. Tejedor Oscar Eduardo DNI 12.583.640.</w:t>
      </w:r>
    </w:p>
    <w:p w14:paraId="4B21CCF2" w14:textId="051E9D3E" w:rsidR="00A256B1" w:rsidRPr="001B250A" w:rsidRDefault="00A256B1" w:rsidP="001B250A">
      <w:pPr>
        <w:ind w:firstLine="567"/>
        <w:jc w:val="both"/>
        <w:rPr>
          <w:rFonts w:ascii="Arial" w:hAnsi="Arial" w:cs="Arial"/>
          <w:sz w:val="24"/>
          <w:szCs w:val="24"/>
        </w:rPr>
      </w:pPr>
      <w:r w:rsidRPr="001B250A">
        <w:rPr>
          <w:rFonts w:ascii="Arial" w:hAnsi="Arial" w:cs="Arial"/>
          <w:sz w:val="24"/>
          <w:szCs w:val="24"/>
        </w:rPr>
        <w:t>Que la secretaria de Gobierno solicita a través del Sr. Juan Pablo Naretti, la condonación deuda de patentes del rodado Dominio AD-702-LR Modelo 2019, periodos 2021 al 2026.-</w:t>
      </w:r>
    </w:p>
    <w:p w14:paraId="2C5CC578" w14:textId="02830402" w:rsidR="00A256B1" w:rsidRPr="001B250A" w:rsidRDefault="00A256B1" w:rsidP="001B250A">
      <w:pPr>
        <w:ind w:firstLine="567"/>
        <w:jc w:val="both"/>
        <w:rPr>
          <w:rFonts w:ascii="Arial" w:hAnsi="Arial" w:cs="Arial"/>
          <w:sz w:val="24"/>
          <w:szCs w:val="24"/>
        </w:rPr>
      </w:pPr>
      <w:r w:rsidRPr="001B250A">
        <w:rPr>
          <w:rFonts w:ascii="Arial" w:hAnsi="Arial" w:cs="Arial"/>
          <w:sz w:val="24"/>
          <w:szCs w:val="24"/>
        </w:rPr>
        <w:t xml:space="preserve">Que fundamenta dicha solicitud con fotocopias del Certificado de Discapacidad emitido por JUCAID y Declaración Jurada la que consta con los datos de discapacidad y del vehículo afectado Dominio AD-702-LR Modelo 2019.-  </w:t>
      </w:r>
      <w:r w:rsidRPr="001B250A">
        <w:rPr>
          <w:rFonts w:ascii="Arial" w:hAnsi="Arial" w:cs="Arial"/>
          <w:b/>
          <w:bCs/>
          <w:sz w:val="24"/>
          <w:szCs w:val="24"/>
        </w:rPr>
        <w:t xml:space="preserve">                         </w:t>
      </w:r>
      <w:r w:rsidRPr="001B250A">
        <w:rPr>
          <w:rFonts w:ascii="Arial" w:hAnsi="Arial" w:cs="Arial"/>
          <w:bCs/>
          <w:sz w:val="24"/>
          <w:szCs w:val="24"/>
        </w:rPr>
        <w:t xml:space="preserve">                           </w:t>
      </w:r>
    </w:p>
    <w:p w14:paraId="54311946" w14:textId="773D61D8" w:rsidR="00A256B1" w:rsidRPr="001B250A" w:rsidRDefault="00A256B1" w:rsidP="001B250A">
      <w:pPr>
        <w:ind w:firstLine="567"/>
        <w:jc w:val="both"/>
        <w:rPr>
          <w:rFonts w:ascii="Arial" w:hAnsi="Arial" w:cs="Arial"/>
          <w:bCs/>
          <w:sz w:val="24"/>
          <w:szCs w:val="24"/>
        </w:rPr>
      </w:pPr>
      <w:r w:rsidRPr="001B250A">
        <w:rPr>
          <w:rFonts w:ascii="Arial" w:hAnsi="Arial" w:cs="Arial"/>
          <w:bCs/>
          <w:sz w:val="24"/>
          <w:szCs w:val="24"/>
        </w:rPr>
        <w:t>Que</w:t>
      </w:r>
      <w:r w:rsidRPr="001B250A">
        <w:rPr>
          <w:rFonts w:ascii="Arial" w:hAnsi="Arial" w:cs="Arial"/>
          <w:b/>
          <w:bCs/>
          <w:sz w:val="24"/>
          <w:szCs w:val="24"/>
        </w:rPr>
        <w:t xml:space="preserve"> </w:t>
      </w:r>
      <w:r w:rsidRPr="001B250A">
        <w:rPr>
          <w:rFonts w:ascii="Arial" w:hAnsi="Arial" w:cs="Arial"/>
          <w:bCs/>
          <w:sz w:val="24"/>
          <w:szCs w:val="24"/>
        </w:rPr>
        <w:t>el vehículo es utilizado para su traslado;</w:t>
      </w:r>
    </w:p>
    <w:p w14:paraId="0E519B0F" w14:textId="08DF8041" w:rsidR="00A256B1" w:rsidRPr="001B250A" w:rsidRDefault="00A256B1" w:rsidP="001B250A">
      <w:pPr>
        <w:ind w:firstLine="567"/>
        <w:jc w:val="both"/>
        <w:rPr>
          <w:rFonts w:ascii="Arial" w:hAnsi="Arial" w:cs="Arial"/>
          <w:bCs/>
          <w:sz w:val="24"/>
          <w:szCs w:val="24"/>
        </w:rPr>
      </w:pPr>
      <w:r w:rsidRPr="001B250A">
        <w:rPr>
          <w:rFonts w:ascii="Arial" w:hAnsi="Arial" w:cs="Arial"/>
          <w:bCs/>
          <w:sz w:val="24"/>
          <w:szCs w:val="24"/>
        </w:rPr>
        <w:t>Que de acuerdo con las Ordenanzas N° 1990/07 y N° 2072/08 cumple con los requisitos establecidos para su otorgamiento. -</w:t>
      </w:r>
    </w:p>
    <w:p w14:paraId="598C7FAC" w14:textId="0147ED7F" w:rsidR="00A256B1" w:rsidRPr="001B250A" w:rsidRDefault="00A256B1" w:rsidP="001B250A">
      <w:pPr>
        <w:ind w:firstLine="567"/>
        <w:jc w:val="both"/>
        <w:rPr>
          <w:rFonts w:ascii="Arial" w:hAnsi="Arial" w:cs="Arial"/>
          <w:bCs/>
          <w:sz w:val="24"/>
          <w:szCs w:val="24"/>
        </w:rPr>
      </w:pPr>
      <w:r w:rsidRPr="001B250A">
        <w:rPr>
          <w:rFonts w:ascii="Arial" w:hAnsi="Arial" w:cs="Arial"/>
          <w:bCs/>
          <w:sz w:val="24"/>
          <w:szCs w:val="24"/>
        </w:rPr>
        <w:t>Que es voluntad de este cuerpo deliberativo dar respuesta al pedido del vecino;</w:t>
      </w:r>
    </w:p>
    <w:p w14:paraId="7FC5C3DF" w14:textId="740DB3B2" w:rsidR="00A256B1" w:rsidRPr="001B250A" w:rsidRDefault="00A256B1" w:rsidP="005B580B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1B250A">
        <w:rPr>
          <w:rFonts w:ascii="Arial" w:hAnsi="Arial" w:cs="Arial"/>
          <w:bCs/>
          <w:sz w:val="24"/>
          <w:szCs w:val="24"/>
        </w:rPr>
        <w:t>Por ello y conforme a lo dispuesto en el Art. 107 de la Carta Orgánica Municipal.</w:t>
      </w:r>
    </w:p>
    <w:p w14:paraId="60F83254" w14:textId="0E7FAA26" w:rsidR="00A256B1" w:rsidRPr="001B250A" w:rsidRDefault="00A256B1" w:rsidP="00A256B1">
      <w:pPr>
        <w:spacing w:after="0"/>
        <w:ind w:right="-134"/>
        <w:jc w:val="center"/>
        <w:rPr>
          <w:rFonts w:ascii="Arial" w:hAnsi="Arial" w:cs="Arial"/>
          <w:b/>
          <w:bCs/>
          <w:sz w:val="24"/>
          <w:szCs w:val="24"/>
        </w:rPr>
      </w:pPr>
      <w:r w:rsidRPr="001B250A">
        <w:rPr>
          <w:rFonts w:ascii="Arial" w:hAnsi="Arial" w:cs="Arial"/>
          <w:b/>
          <w:bCs/>
          <w:sz w:val="24"/>
          <w:szCs w:val="24"/>
        </w:rPr>
        <w:t xml:space="preserve">El Concejo Deliberante de la Municipalidad de Villa </w:t>
      </w:r>
      <w:r w:rsidR="001B250A">
        <w:rPr>
          <w:rFonts w:ascii="Arial" w:hAnsi="Arial" w:cs="Arial"/>
          <w:b/>
          <w:bCs/>
          <w:sz w:val="24"/>
          <w:szCs w:val="24"/>
        </w:rPr>
        <w:t>La</w:t>
      </w:r>
      <w:r w:rsidRPr="001B250A">
        <w:rPr>
          <w:rFonts w:ascii="Arial" w:hAnsi="Arial" w:cs="Arial"/>
          <w:b/>
          <w:bCs/>
          <w:sz w:val="24"/>
          <w:szCs w:val="24"/>
        </w:rPr>
        <w:t xml:space="preserve"> Angostura</w:t>
      </w:r>
    </w:p>
    <w:p w14:paraId="2CAFA525" w14:textId="77777777" w:rsidR="00A256B1" w:rsidRPr="001B250A" w:rsidRDefault="00A256B1" w:rsidP="00A256B1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1B250A">
        <w:rPr>
          <w:rFonts w:ascii="Arial" w:hAnsi="Arial" w:cs="Arial"/>
          <w:b/>
          <w:sz w:val="24"/>
          <w:szCs w:val="24"/>
        </w:rPr>
        <w:t>SANCIONA CON FUERZA DE</w:t>
      </w:r>
    </w:p>
    <w:p w14:paraId="3E207494" w14:textId="543A7017" w:rsidR="00A256B1" w:rsidRDefault="00A256B1" w:rsidP="000F4CEC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1B250A">
        <w:rPr>
          <w:rFonts w:ascii="Arial" w:hAnsi="Arial" w:cs="Arial"/>
          <w:b/>
          <w:sz w:val="24"/>
          <w:szCs w:val="24"/>
        </w:rPr>
        <w:t>ORDENANZA</w:t>
      </w:r>
    </w:p>
    <w:p w14:paraId="33388C0F" w14:textId="77777777" w:rsidR="000F4CEC" w:rsidRPr="000F4CEC" w:rsidRDefault="000F4CEC" w:rsidP="000F4CE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6FA851C7" w14:textId="00C0702C" w:rsidR="00A256B1" w:rsidRPr="001B250A" w:rsidRDefault="00A256B1" w:rsidP="005B580B">
      <w:pPr>
        <w:jc w:val="both"/>
        <w:rPr>
          <w:rFonts w:ascii="Arial" w:hAnsi="Arial" w:cs="Arial"/>
          <w:sz w:val="24"/>
          <w:szCs w:val="24"/>
        </w:rPr>
      </w:pPr>
      <w:r w:rsidRPr="001B250A">
        <w:rPr>
          <w:rFonts w:ascii="Arial" w:hAnsi="Arial" w:cs="Arial"/>
          <w:b/>
          <w:bCs/>
          <w:sz w:val="24"/>
          <w:szCs w:val="24"/>
        </w:rPr>
        <w:t xml:space="preserve">ARTÍCULO 1°: AUTORIZASE </w:t>
      </w:r>
      <w:r w:rsidRPr="001B250A">
        <w:rPr>
          <w:rFonts w:ascii="Arial" w:hAnsi="Arial" w:cs="Arial"/>
          <w:sz w:val="24"/>
          <w:szCs w:val="24"/>
        </w:rPr>
        <w:t xml:space="preserve">al Departamento Ejecutivo Municipal, </w:t>
      </w:r>
      <w:r w:rsidR="004A02F8" w:rsidRPr="001B250A">
        <w:rPr>
          <w:rFonts w:ascii="Arial" w:hAnsi="Arial" w:cs="Arial"/>
          <w:sz w:val="24"/>
          <w:szCs w:val="24"/>
        </w:rPr>
        <w:t xml:space="preserve">a </w:t>
      </w:r>
      <w:r w:rsidR="005B580B" w:rsidRPr="001B250A">
        <w:rPr>
          <w:rFonts w:ascii="Arial" w:hAnsi="Arial" w:cs="Arial"/>
          <w:sz w:val="24"/>
          <w:szCs w:val="24"/>
        </w:rPr>
        <w:t>condonar deuda</w:t>
      </w:r>
      <w:r w:rsidRPr="001B250A">
        <w:rPr>
          <w:rFonts w:ascii="Arial" w:hAnsi="Arial" w:cs="Arial"/>
          <w:sz w:val="24"/>
          <w:szCs w:val="24"/>
        </w:rPr>
        <w:t xml:space="preserve"> por patente, Dominio AD-702-LR</w:t>
      </w:r>
      <w:r w:rsidRPr="001B250A">
        <w:rPr>
          <w:rFonts w:ascii="Arial" w:hAnsi="Arial" w:cs="Arial"/>
          <w:bCs/>
          <w:sz w:val="24"/>
          <w:szCs w:val="24"/>
        </w:rPr>
        <w:t xml:space="preserve"> Modelo 2019</w:t>
      </w:r>
      <w:r w:rsidRPr="001B250A">
        <w:rPr>
          <w:rFonts w:ascii="Arial" w:hAnsi="Arial" w:cs="Arial"/>
          <w:sz w:val="24"/>
          <w:szCs w:val="24"/>
        </w:rPr>
        <w:t>, del periodo fiscal 2021 al 2026 inclusive correspondiente al Sr. Tejedor Oscar Eduardo DNI 12.583.640.-</w:t>
      </w:r>
    </w:p>
    <w:p w14:paraId="4AF1D6A8" w14:textId="719BF384" w:rsidR="005B580B" w:rsidRPr="001B250A" w:rsidRDefault="00A256B1" w:rsidP="00A256B1">
      <w:pPr>
        <w:tabs>
          <w:tab w:val="left" w:pos="2760"/>
        </w:tabs>
        <w:jc w:val="both"/>
        <w:rPr>
          <w:rFonts w:ascii="Arial" w:hAnsi="Arial" w:cs="Arial"/>
          <w:sz w:val="24"/>
          <w:szCs w:val="24"/>
        </w:rPr>
      </w:pPr>
      <w:r w:rsidRPr="001B250A">
        <w:rPr>
          <w:rFonts w:ascii="Arial" w:hAnsi="Arial" w:cs="Arial"/>
          <w:b/>
          <w:sz w:val="24"/>
          <w:szCs w:val="24"/>
        </w:rPr>
        <w:t xml:space="preserve">ARTICULO 2°: PASE </w:t>
      </w:r>
      <w:r w:rsidRPr="001B250A">
        <w:rPr>
          <w:rFonts w:ascii="Arial" w:hAnsi="Arial" w:cs="Arial"/>
          <w:sz w:val="24"/>
          <w:szCs w:val="24"/>
        </w:rPr>
        <w:t xml:space="preserve">al Departamento Ejecutivo Municipal para su promulgación. Comuníquese. Regístrese. Publíquese. Cumplido. Archívese. </w:t>
      </w:r>
      <w:r w:rsidR="005B580B" w:rsidRPr="001B250A">
        <w:rPr>
          <w:rFonts w:ascii="Arial" w:hAnsi="Arial" w:cs="Arial"/>
          <w:sz w:val="24"/>
          <w:szCs w:val="24"/>
        </w:rPr>
        <w:t>–</w:t>
      </w:r>
    </w:p>
    <w:p w14:paraId="57CCCBDC" w14:textId="77777777" w:rsidR="001B250A" w:rsidRPr="001B250A" w:rsidRDefault="001B250A" w:rsidP="001B250A">
      <w:pPr>
        <w:tabs>
          <w:tab w:val="left" w:pos="2835"/>
        </w:tabs>
        <w:spacing w:after="240"/>
        <w:jc w:val="center"/>
        <w:rPr>
          <w:rFonts w:ascii="Arial" w:eastAsia="Arial" w:hAnsi="Arial" w:cs="Arial"/>
          <w:sz w:val="24"/>
          <w:szCs w:val="24"/>
        </w:rPr>
      </w:pPr>
      <w:r w:rsidRPr="001B250A">
        <w:rPr>
          <w:rFonts w:ascii="Arial" w:eastAsia="Arial" w:hAnsi="Arial" w:cs="Arial"/>
          <w:sz w:val="24"/>
          <w:szCs w:val="24"/>
        </w:rPr>
        <w:t>Dada en la Sala de Sesiones Don Humberto Rolando del Concejo Deliberante, a los quince días del mes de abril del año 2026, en Sesión Ordinaria N° IV, Acta N° 1983.-</w:t>
      </w:r>
    </w:p>
    <w:p w14:paraId="66B5AC8F" w14:textId="77777777" w:rsidR="001B250A" w:rsidRPr="001B250A" w:rsidRDefault="001B250A" w:rsidP="001B250A">
      <w:pPr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  <w:r w:rsidRPr="001B250A">
        <w:rPr>
          <w:rFonts w:ascii="Arial" w:eastAsia="Arial" w:hAnsi="Arial" w:cs="Arial"/>
          <w:color w:val="000000"/>
          <w:sz w:val="24"/>
          <w:szCs w:val="24"/>
        </w:rPr>
        <w:t>Fdo. Raimondo Sebastián (</w:t>
      </w:r>
      <w:proofErr w:type="gramStart"/>
      <w:r w:rsidRPr="001B250A">
        <w:rPr>
          <w:rFonts w:ascii="Arial" w:eastAsia="Arial" w:hAnsi="Arial" w:cs="Arial"/>
          <w:color w:val="000000"/>
          <w:sz w:val="24"/>
          <w:szCs w:val="24"/>
        </w:rPr>
        <w:t>Presidente</w:t>
      </w:r>
      <w:proofErr w:type="gramEnd"/>
      <w:r w:rsidRPr="001B250A">
        <w:rPr>
          <w:rFonts w:ascii="Arial" w:eastAsia="Arial" w:hAnsi="Arial" w:cs="Arial"/>
          <w:color w:val="000000"/>
          <w:sz w:val="24"/>
          <w:szCs w:val="24"/>
        </w:rPr>
        <w:t xml:space="preserve"> CD) </w:t>
      </w:r>
      <w:r w:rsidRPr="001B250A">
        <w:rPr>
          <w:rFonts w:ascii="Arial" w:eastAsia="Arial" w:hAnsi="Arial" w:cs="Arial"/>
          <w:color w:val="000000"/>
          <w:sz w:val="24"/>
          <w:szCs w:val="24"/>
        </w:rPr>
        <w:tab/>
      </w:r>
      <w:r w:rsidRPr="001B250A">
        <w:rPr>
          <w:rFonts w:ascii="Arial" w:eastAsia="Arial" w:hAnsi="Arial" w:cs="Arial"/>
          <w:color w:val="000000"/>
          <w:sz w:val="24"/>
          <w:szCs w:val="24"/>
        </w:rPr>
        <w:tab/>
        <w:t xml:space="preserve">     </w:t>
      </w:r>
    </w:p>
    <w:p w14:paraId="62A9CA88" w14:textId="77777777" w:rsidR="001B250A" w:rsidRPr="001B250A" w:rsidRDefault="001B250A" w:rsidP="001B250A">
      <w:pPr>
        <w:spacing w:after="0" w:line="240" w:lineRule="auto"/>
        <w:rPr>
          <w:rFonts w:ascii="Arial" w:eastAsia="Arial" w:hAnsi="Arial" w:cs="Arial"/>
          <w:sz w:val="24"/>
          <w:szCs w:val="24"/>
        </w:rPr>
      </w:pPr>
      <w:r w:rsidRPr="001B250A">
        <w:rPr>
          <w:rFonts w:ascii="Arial" w:eastAsia="Arial" w:hAnsi="Arial" w:cs="Arial"/>
          <w:color w:val="000000"/>
          <w:sz w:val="24"/>
          <w:szCs w:val="24"/>
        </w:rPr>
        <w:t>Jimena de los Ángeles Montero (</w:t>
      </w:r>
      <w:proofErr w:type="gramStart"/>
      <w:r w:rsidRPr="001B250A">
        <w:rPr>
          <w:rFonts w:ascii="Arial" w:eastAsia="Arial" w:hAnsi="Arial" w:cs="Arial"/>
          <w:color w:val="000000"/>
          <w:sz w:val="24"/>
          <w:szCs w:val="24"/>
        </w:rPr>
        <w:t>Secretaria</w:t>
      </w:r>
      <w:proofErr w:type="gramEnd"/>
      <w:r w:rsidRPr="001B250A">
        <w:rPr>
          <w:rFonts w:ascii="Arial" w:eastAsia="Arial" w:hAnsi="Arial" w:cs="Arial"/>
          <w:color w:val="000000"/>
          <w:sz w:val="24"/>
          <w:szCs w:val="24"/>
        </w:rPr>
        <w:t xml:space="preserve"> CD)</w:t>
      </w:r>
      <w:r w:rsidRPr="001B250A">
        <w:rPr>
          <w:rFonts w:ascii="Arial" w:eastAsia="Arial" w:hAnsi="Arial" w:cs="Arial"/>
          <w:sz w:val="24"/>
          <w:szCs w:val="24"/>
        </w:rPr>
        <w:t xml:space="preserve">                </w:t>
      </w:r>
    </w:p>
    <w:p w14:paraId="3A259950" w14:textId="794481F4" w:rsidR="003A2D4B" w:rsidRPr="000F4CEC" w:rsidRDefault="001B250A" w:rsidP="000F4CEC">
      <w:pPr>
        <w:tabs>
          <w:tab w:val="left" w:pos="8760"/>
        </w:tabs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</w:p>
    <w:sectPr w:rsidR="003A2D4B" w:rsidRPr="000F4CEC" w:rsidSect="000F4CEC">
      <w:headerReference w:type="default" r:id="rId7"/>
      <w:footerReference w:type="default" r:id="rId8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F94E99" w14:textId="77777777" w:rsidR="00A96199" w:rsidRPr="008C6AC4" w:rsidRDefault="00A96199" w:rsidP="00D60F10">
      <w:pPr>
        <w:spacing w:after="0" w:line="240" w:lineRule="auto"/>
      </w:pPr>
      <w:r w:rsidRPr="008C6AC4">
        <w:separator/>
      </w:r>
    </w:p>
  </w:endnote>
  <w:endnote w:type="continuationSeparator" w:id="0">
    <w:p w14:paraId="5216C615" w14:textId="77777777" w:rsidR="00A96199" w:rsidRPr="008C6AC4" w:rsidRDefault="00A96199" w:rsidP="00D60F10">
      <w:pPr>
        <w:spacing w:after="0" w:line="240" w:lineRule="auto"/>
      </w:pPr>
      <w:r w:rsidRPr="008C6AC4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C7ACDE" w14:textId="0BC509E9" w:rsidR="003B413D" w:rsidRPr="001B250A" w:rsidRDefault="003B413D" w:rsidP="003B413D">
    <w:pPr>
      <w:pBdr>
        <w:top w:val="single" w:sz="4" w:space="1" w:color="auto"/>
      </w:pBdr>
      <w:tabs>
        <w:tab w:val="center" w:pos="4419"/>
        <w:tab w:val="right" w:pos="8838"/>
      </w:tabs>
      <w:spacing w:after="0" w:line="240" w:lineRule="auto"/>
      <w:jc w:val="center"/>
      <w:rPr>
        <w:rFonts w:eastAsia="Times New Roman" w:cstheme="minorHAnsi"/>
        <w:sz w:val="24"/>
        <w:szCs w:val="24"/>
        <w:lang w:eastAsia="es-ES"/>
      </w:rPr>
    </w:pPr>
    <w:r w:rsidRPr="001B250A">
      <w:rPr>
        <w:rFonts w:eastAsia="Times New Roman" w:cstheme="minorHAnsi"/>
        <w:sz w:val="24"/>
        <w:szCs w:val="24"/>
        <w:lang w:eastAsia="es-ES"/>
      </w:rPr>
      <w:t>“</w:t>
    </w:r>
    <w:r w:rsidR="00044380" w:rsidRPr="001B250A">
      <w:rPr>
        <w:rFonts w:eastAsia="Times New Roman" w:cstheme="minorHAnsi"/>
        <w:sz w:val="24"/>
        <w:szCs w:val="24"/>
        <w:lang w:eastAsia="es-ES"/>
      </w:rPr>
      <w:t>“A 50 Años de la Dictadura Cívico-Militar: Memoria, Verdad y Justicia”</w:t>
    </w:r>
  </w:p>
  <w:p w14:paraId="5D0DDB4B" w14:textId="77777777" w:rsidR="003B413D" w:rsidRPr="008C6AC4" w:rsidRDefault="003B413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FECE59" w14:textId="77777777" w:rsidR="00A96199" w:rsidRPr="008C6AC4" w:rsidRDefault="00A96199" w:rsidP="00D60F10">
      <w:pPr>
        <w:spacing w:after="0" w:line="240" w:lineRule="auto"/>
      </w:pPr>
      <w:r w:rsidRPr="008C6AC4">
        <w:separator/>
      </w:r>
    </w:p>
  </w:footnote>
  <w:footnote w:type="continuationSeparator" w:id="0">
    <w:p w14:paraId="2EBED3F7" w14:textId="77777777" w:rsidR="00A96199" w:rsidRPr="008C6AC4" w:rsidRDefault="00A96199" w:rsidP="00D60F10">
      <w:pPr>
        <w:spacing w:after="0" w:line="240" w:lineRule="auto"/>
      </w:pPr>
      <w:r w:rsidRPr="008C6AC4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A0182E" w14:textId="77777777" w:rsidR="001B250A" w:rsidRDefault="001B250A" w:rsidP="001B250A">
    <w:pPr>
      <w:pStyle w:val="Encabezado"/>
      <w:pBdr>
        <w:bottom w:val="single" w:sz="4" w:space="1" w:color="auto"/>
      </w:pBdr>
      <w:tabs>
        <w:tab w:val="left" w:pos="8838"/>
      </w:tabs>
      <w:jc w:val="center"/>
      <w:rPr>
        <w:rFonts w:cs="Tahoma"/>
        <w:b/>
        <w:i/>
        <w:iCs/>
        <w:sz w:val="15"/>
        <w:szCs w:val="15"/>
      </w:rPr>
    </w:pPr>
    <w:r>
      <w:rPr>
        <w:b/>
        <w:bCs/>
        <w:noProof/>
      </w:rPr>
      <w:drawing>
        <wp:inline distT="0" distB="0" distL="0" distR="0" wp14:anchorId="2CCC5AFA" wp14:editId="36CB007D">
          <wp:extent cx="1266825" cy="942975"/>
          <wp:effectExtent l="19050" t="0" r="9525" b="0"/>
          <wp:docPr id="2" name="Imagen 1" descr="logo mvla 2024  concejo deliberante 1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mvla 2024  concejo deliberante 1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9429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1F83459A" w14:textId="77777777" w:rsidR="00E45E63" w:rsidRPr="008C6AC4" w:rsidRDefault="00E45E6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F25A5"/>
    <w:multiLevelType w:val="multilevel"/>
    <w:tmpl w:val="A7B69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0E74F7"/>
    <w:multiLevelType w:val="multilevel"/>
    <w:tmpl w:val="E9A62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2F6A2F"/>
    <w:multiLevelType w:val="multilevel"/>
    <w:tmpl w:val="D51C55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46F0ED5"/>
    <w:multiLevelType w:val="multilevel"/>
    <w:tmpl w:val="792E5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93B3436"/>
    <w:multiLevelType w:val="multilevel"/>
    <w:tmpl w:val="4DC61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A4F05C8"/>
    <w:multiLevelType w:val="multilevel"/>
    <w:tmpl w:val="E8E6581C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53F2023"/>
    <w:multiLevelType w:val="multilevel"/>
    <w:tmpl w:val="F66AD98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7C145FB"/>
    <w:multiLevelType w:val="multilevel"/>
    <w:tmpl w:val="C8E6A5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88B0E82"/>
    <w:multiLevelType w:val="multilevel"/>
    <w:tmpl w:val="A4946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BF64311"/>
    <w:multiLevelType w:val="multilevel"/>
    <w:tmpl w:val="3CC6DF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F7A622C"/>
    <w:multiLevelType w:val="multilevel"/>
    <w:tmpl w:val="1E9C8D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1691F0F"/>
    <w:multiLevelType w:val="multilevel"/>
    <w:tmpl w:val="86B0B3F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6932803"/>
    <w:multiLevelType w:val="multilevel"/>
    <w:tmpl w:val="839C6A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89C5C7D"/>
    <w:multiLevelType w:val="multilevel"/>
    <w:tmpl w:val="CD9EA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BDE3C75"/>
    <w:multiLevelType w:val="multilevel"/>
    <w:tmpl w:val="19067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F9E349F"/>
    <w:multiLevelType w:val="multilevel"/>
    <w:tmpl w:val="0144F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5AA2372"/>
    <w:multiLevelType w:val="multilevel"/>
    <w:tmpl w:val="7B2EF29A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5CE0888"/>
    <w:multiLevelType w:val="multilevel"/>
    <w:tmpl w:val="06F8D7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EB22510"/>
    <w:multiLevelType w:val="multilevel"/>
    <w:tmpl w:val="36C0E5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2EC463A"/>
    <w:multiLevelType w:val="hybridMultilevel"/>
    <w:tmpl w:val="E6CCDEA4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68A0CDA"/>
    <w:multiLevelType w:val="multilevel"/>
    <w:tmpl w:val="5C2A4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DB97EF2"/>
    <w:multiLevelType w:val="multilevel"/>
    <w:tmpl w:val="BA8645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04387507">
    <w:abstractNumId w:val="13"/>
  </w:num>
  <w:num w:numId="2" w16cid:durableId="982269046">
    <w:abstractNumId w:val="14"/>
  </w:num>
  <w:num w:numId="3" w16cid:durableId="1176924453">
    <w:abstractNumId w:val="16"/>
  </w:num>
  <w:num w:numId="4" w16cid:durableId="1678579865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922909079">
    <w:abstractNumId w:val="8"/>
  </w:num>
  <w:num w:numId="6" w16cid:durableId="1330207061">
    <w:abstractNumId w:val="20"/>
  </w:num>
  <w:num w:numId="7" w16cid:durableId="1512380304">
    <w:abstractNumId w:val="19"/>
  </w:num>
  <w:num w:numId="8" w16cid:durableId="1983803299">
    <w:abstractNumId w:val="5"/>
  </w:num>
  <w:num w:numId="9" w16cid:durableId="758403995">
    <w:abstractNumId w:val="0"/>
  </w:num>
  <w:num w:numId="10" w16cid:durableId="1517884422">
    <w:abstractNumId w:val="7"/>
  </w:num>
  <w:num w:numId="11" w16cid:durableId="437338667">
    <w:abstractNumId w:val="1"/>
  </w:num>
  <w:num w:numId="12" w16cid:durableId="645284951">
    <w:abstractNumId w:val="6"/>
  </w:num>
  <w:num w:numId="13" w16cid:durableId="930701442">
    <w:abstractNumId w:val="4"/>
  </w:num>
  <w:num w:numId="14" w16cid:durableId="1223559136">
    <w:abstractNumId w:val="11"/>
  </w:num>
  <w:num w:numId="15" w16cid:durableId="35400181">
    <w:abstractNumId w:val="3"/>
  </w:num>
  <w:num w:numId="16" w16cid:durableId="1790122637">
    <w:abstractNumId w:val="12"/>
  </w:num>
  <w:num w:numId="17" w16cid:durableId="1067731443">
    <w:abstractNumId w:val="15"/>
  </w:num>
  <w:num w:numId="18" w16cid:durableId="562954981">
    <w:abstractNumId w:val="21"/>
  </w:num>
  <w:num w:numId="19" w16cid:durableId="1482579657">
    <w:abstractNumId w:val="18"/>
  </w:num>
  <w:num w:numId="20" w16cid:durableId="327951320">
    <w:abstractNumId w:val="2"/>
  </w:num>
  <w:num w:numId="21" w16cid:durableId="1031803132">
    <w:abstractNumId w:val="17"/>
  </w:num>
  <w:num w:numId="22" w16cid:durableId="763182621">
    <w:abstractNumId w:val="10"/>
  </w:num>
  <w:num w:numId="23" w16cid:durableId="178915664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149"/>
    <w:rsid w:val="000023ED"/>
    <w:rsid w:val="000157DE"/>
    <w:rsid w:val="00022AEF"/>
    <w:rsid w:val="000435CF"/>
    <w:rsid w:val="00044380"/>
    <w:rsid w:val="0004456C"/>
    <w:rsid w:val="00045417"/>
    <w:rsid w:val="000721B8"/>
    <w:rsid w:val="0008364B"/>
    <w:rsid w:val="00092FD2"/>
    <w:rsid w:val="000F4CEC"/>
    <w:rsid w:val="000F504E"/>
    <w:rsid w:val="000F6F54"/>
    <w:rsid w:val="00112CE8"/>
    <w:rsid w:val="0019705C"/>
    <w:rsid w:val="001A109F"/>
    <w:rsid w:val="001B250A"/>
    <w:rsid w:val="001D1CD3"/>
    <w:rsid w:val="001D5CE4"/>
    <w:rsid w:val="001E2E5B"/>
    <w:rsid w:val="001F7383"/>
    <w:rsid w:val="00206156"/>
    <w:rsid w:val="0021606B"/>
    <w:rsid w:val="0023123E"/>
    <w:rsid w:val="002377F8"/>
    <w:rsid w:val="002453A0"/>
    <w:rsid w:val="00271FEF"/>
    <w:rsid w:val="00281EE3"/>
    <w:rsid w:val="002A5B26"/>
    <w:rsid w:val="00334EAD"/>
    <w:rsid w:val="00357DDF"/>
    <w:rsid w:val="00365BA3"/>
    <w:rsid w:val="003A2D4B"/>
    <w:rsid w:val="003B413D"/>
    <w:rsid w:val="003C017E"/>
    <w:rsid w:val="003D43AC"/>
    <w:rsid w:val="003E5B0F"/>
    <w:rsid w:val="003E68E4"/>
    <w:rsid w:val="004032E9"/>
    <w:rsid w:val="00415519"/>
    <w:rsid w:val="00426F2E"/>
    <w:rsid w:val="00437DD5"/>
    <w:rsid w:val="004479D1"/>
    <w:rsid w:val="00461927"/>
    <w:rsid w:val="00473498"/>
    <w:rsid w:val="0047514F"/>
    <w:rsid w:val="00493415"/>
    <w:rsid w:val="004A02F8"/>
    <w:rsid w:val="004A43A5"/>
    <w:rsid w:val="004B2CA7"/>
    <w:rsid w:val="004B7D98"/>
    <w:rsid w:val="004C3CEB"/>
    <w:rsid w:val="004C723B"/>
    <w:rsid w:val="005310E0"/>
    <w:rsid w:val="0059037C"/>
    <w:rsid w:val="005956E2"/>
    <w:rsid w:val="005A7832"/>
    <w:rsid w:val="005B580B"/>
    <w:rsid w:val="005F5E0F"/>
    <w:rsid w:val="00635B62"/>
    <w:rsid w:val="006607B1"/>
    <w:rsid w:val="006609BF"/>
    <w:rsid w:val="00686633"/>
    <w:rsid w:val="006A535B"/>
    <w:rsid w:val="006B2821"/>
    <w:rsid w:val="006E0C8C"/>
    <w:rsid w:val="00700686"/>
    <w:rsid w:val="00704886"/>
    <w:rsid w:val="00705D3E"/>
    <w:rsid w:val="00731C08"/>
    <w:rsid w:val="00735FC5"/>
    <w:rsid w:val="007446FB"/>
    <w:rsid w:val="00756A97"/>
    <w:rsid w:val="0076097E"/>
    <w:rsid w:val="00797908"/>
    <w:rsid w:val="007A1AA0"/>
    <w:rsid w:val="007D4144"/>
    <w:rsid w:val="007E6000"/>
    <w:rsid w:val="007E6565"/>
    <w:rsid w:val="00832951"/>
    <w:rsid w:val="0083403F"/>
    <w:rsid w:val="008476B5"/>
    <w:rsid w:val="00882255"/>
    <w:rsid w:val="00891BE6"/>
    <w:rsid w:val="00894877"/>
    <w:rsid w:val="008972EA"/>
    <w:rsid w:val="008B5792"/>
    <w:rsid w:val="008C3C67"/>
    <w:rsid w:val="008C6AC4"/>
    <w:rsid w:val="008E1641"/>
    <w:rsid w:val="008F2EFC"/>
    <w:rsid w:val="0094100B"/>
    <w:rsid w:val="00946C96"/>
    <w:rsid w:val="009679EC"/>
    <w:rsid w:val="009836FC"/>
    <w:rsid w:val="00A04149"/>
    <w:rsid w:val="00A1487F"/>
    <w:rsid w:val="00A1746F"/>
    <w:rsid w:val="00A256B1"/>
    <w:rsid w:val="00A7713D"/>
    <w:rsid w:val="00A96199"/>
    <w:rsid w:val="00A97A38"/>
    <w:rsid w:val="00AE44F8"/>
    <w:rsid w:val="00B0033B"/>
    <w:rsid w:val="00B02D9D"/>
    <w:rsid w:val="00B1635E"/>
    <w:rsid w:val="00B74975"/>
    <w:rsid w:val="00B74ED7"/>
    <w:rsid w:val="00BD5F37"/>
    <w:rsid w:val="00BD6E3F"/>
    <w:rsid w:val="00BE318A"/>
    <w:rsid w:val="00BF5768"/>
    <w:rsid w:val="00C07E99"/>
    <w:rsid w:val="00C26BF1"/>
    <w:rsid w:val="00C674EF"/>
    <w:rsid w:val="00CC0024"/>
    <w:rsid w:val="00CD30B6"/>
    <w:rsid w:val="00CD5FA2"/>
    <w:rsid w:val="00CD6141"/>
    <w:rsid w:val="00CE5341"/>
    <w:rsid w:val="00CF66A9"/>
    <w:rsid w:val="00D02491"/>
    <w:rsid w:val="00D20020"/>
    <w:rsid w:val="00D33E10"/>
    <w:rsid w:val="00D60F10"/>
    <w:rsid w:val="00D61E5C"/>
    <w:rsid w:val="00D90B7A"/>
    <w:rsid w:val="00DA2FD7"/>
    <w:rsid w:val="00DC207A"/>
    <w:rsid w:val="00E00EDD"/>
    <w:rsid w:val="00E1392D"/>
    <w:rsid w:val="00E335D2"/>
    <w:rsid w:val="00E45E63"/>
    <w:rsid w:val="00E5202A"/>
    <w:rsid w:val="00E521B9"/>
    <w:rsid w:val="00E8781F"/>
    <w:rsid w:val="00EA2780"/>
    <w:rsid w:val="00EB0664"/>
    <w:rsid w:val="00EF610C"/>
    <w:rsid w:val="00F0163A"/>
    <w:rsid w:val="00F04EAF"/>
    <w:rsid w:val="00F1187E"/>
    <w:rsid w:val="00F15E3C"/>
    <w:rsid w:val="00F65E2B"/>
    <w:rsid w:val="00F91C6D"/>
    <w:rsid w:val="00F94F43"/>
    <w:rsid w:val="00F960DD"/>
    <w:rsid w:val="00FB7C4A"/>
    <w:rsid w:val="00FE3D63"/>
    <w:rsid w:val="00FE58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834566"/>
  <w15:docId w15:val="{31126AA6-390A-4F6A-9063-BA6D01274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0020"/>
  </w:style>
  <w:style w:type="paragraph" w:styleId="Ttulo1">
    <w:name w:val="heading 1"/>
    <w:basedOn w:val="Normal"/>
    <w:next w:val="Normal"/>
    <w:link w:val="Ttulo1Car"/>
    <w:qFormat/>
    <w:rsid w:val="00415519"/>
    <w:pPr>
      <w:keepNext/>
      <w:spacing w:after="0" w:line="240" w:lineRule="auto"/>
      <w:jc w:val="right"/>
      <w:outlineLvl w:val="0"/>
    </w:pPr>
    <w:rPr>
      <w:rFonts w:ascii="Bookman Old Style" w:eastAsia="Times New Roman" w:hAnsi="Bookman Old Style" w:cs="Times New Roman"/>
      <w:b/>
      <w:bCs/>
      <w:sz w:val="24"/>
      <w:szCs w:val="24"/>
      <w:lang w:val="es-ES_tradnl" w:eastAsia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B579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B579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02D9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60F1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60F10"/>
  </w:style>
  <w:style w:type="paragraph" w:styleId="Piedepgina">
    <w:name w:val="footer"/>
    <w:basedOn w:val="Normal"/>
    <w:link w:val="PiedepginaCar"/>
    <w:uiPriority w:val="99"/>
    <w:unhideWhenUsed/>
    <w:rsid w:val="00D60F1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60F10"/>
  </w:style>
  <w:style w:type="paragraph" w:styleId="Textodeglobo">
    <w:name w:val="Balloon Text"/>
    <w:basedOn w:val="Normal"/>
    <w:link w:val="TextodegloboCar"/>
    <w:uiPriority w:val="99"/>
    <w:semiHidden/>
    <w:unhideWhenUsed/>
    <w:rsid w:val="00D60F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0F10"/>
    <w:rPr>
      <w:rFonts w:ascii="Tahoma" w:hAnsi="Tahoma" w:cs="Tahoma"/>
      <w:sz w:val="16"/>
      <w:szCs w:val="16"/>
    </w:rPr>
  </w:style>
  <w:style w:type="paragraph" w:styleId="Textoindependiente">
    <w:name w:val="Body Text"/>
    <w:basedOn w:val="Normal"/>
    <w:link w:val="TextoindependienteCar"/>
    <w:rsid w:val="006E0C8C"/>
    <w:pPr>
      <w:spacing w:after="0" w:line="240" w:lineRule="auto"/>
      <w:jc w:val="both"/>
    </w:pPr>
    <w:rPr>
      <w:rFonts w:ascii="Times New Roman" w:eastAsia="Arial Unicode MS" w:hAnsi="Times New Roman" w:cs="Times New Roman"/>
      <w:sz w:val="20"/>
      <w:szCs w:val="20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6E0C8C"/>
    <w:rPr>
      <w:rFonts w:ascii="Times New Roman" w:eastAsia="Arial Unicode MS" w:hAnsi="Times New Roman" w:cs="Times New Roman"/>
      <w:sz w:val="20"/>
      <w:szCs w:val="20"/>
      <w:lang w:val="es-ES" w:eastAsia="es-ES"/>
    </w:rPr>
  </w:style>
  <w:style w:type="paragraph" w:customStyle="1" w:styleId="Ttulo11">
    <w:name w:val="Título 11"/>
    <w:basedOn w:val="Normal"/>
    <w:uiPriority w:val="1"/>
    <w:qFormat/>
    <w:rsid w:val="00797908"/>
    <w:pPr>
      <w:widowControl w:val="0"/>
      <w:autoSpaceDE w:val="0"/>
      <w:autoSpaceDN w:val="0"/>
      <w:spacing w:after="0" w:line="240" w:lineRule="auto"/>
      <w:ind w:left="252"/>
      <w:outlineLvl w:val="1"/>
    </w:pPr>
    <w:rPr>
      <w:rFonts w:ascii="Arial" w:eastAsia="Arial" w:hAnsi="Arial" w:cs="Arial"/>
      <w:b/>
      <w:bCs/>
      <w:sz w:val="24"/>
      <w:szCs w:val="24"/>
      <w:lang w:val="es-ES"/>
    </w:rPr>
  </w:style>
  <w:style w:type="paragraph" w:styleId="Prrafodelista">
    <w:name w:val="List Paragraph"/>
    <w:basedOn w:val="Normal"/>
    <w:uiPriority w:val="34"/>
    <w:qFormat/>
    <w:rsid w:val="002A5B26"/>
    <w:pPr>
      <w:spacing w:before="240" w:after="0" w:line="240" w:lineRule="auto"/>
      <w:ind w:left="720" w:firstLine="567"/>
      <w:contextualSpacing/>
      <w:jc w:val="right"/>
    </w:pPr>
    <w:rPr>
      <w:rFonts w:ascii="Calibri" w:eastAsia="Calibri" w:hAnsi="Calibri" w:cs="Times New Roman"/>
      <w:lang w:val="es-ES_tradnl"/>
    </w:rPr>
  </w:style>
  <w:style w:type="character" w:customStyle="1" w:styleId="Ttulo1Car">
    <w:name w:val="Título 1 Car"/>
    <w:basedOn w:val="Fuentedeprrafopredeter"/>
    <w:link w:val="Ttulo1"/>
    <w:rsid w:val="00415519"/>
    <w:rPr>
      <w:rFonts w:ascii="Bookman Old Style" w:eastAsia="Times New Roman" w:hAnsi="Bookman Old Style" w:cs="Times New Roman"/>
      <w:b/>
      <w:bCs/>
      <w:sz w:val="24"/>
      <w:szCs w:val="24"/>
      <w:lang w:val="es-ES_tradnl" w:eastAsia="es-ES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F94F4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F94F43"/>
  </w:style>
  <w:style w:type="paragraph" w:styleId="NormalWeb">
    <w:name w:val="Normal (Web)"/>
    <w:basedOn w:val="Normal"/>
    <w:uiPriority w:val="99"/>
    <w:semiHidden/>
    <w:unhideWhenUsed/>
    <w:rsid w:val="00493415"/>
    <w:rPr>
      <w:rFonts w:ascii="Times New Roman" w:hAnsi="Times New Roman" w:cs="Times New Roman"/>
      <w:sz w:val="24"/>
      <w:szCs w:val="24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B5792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B5792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94100B"/>
    <w:rPr>
      <w:b/>
      <w:bCs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02D9D"/>
    <w:rPr>
      <w:rFonts w:asciiTheme="majorHAnsi" w:eastAsiaTheme="majorEastAsia" w:hAnsiTheme="majorHAnsi" w:cstheme="majorBidi"/>
      <w:i/>
      <w:iCs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6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24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90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6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56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3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4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8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2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1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7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17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58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5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316</Words>
  <Characters>1744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Jose Luis</dc:creator>
  <cp:lastModifiedBy>shcd</cp:lastModifiedBy>
  <cp:revision>11</cp:revision>
  <cp:lastPrinted>2026-04-06T13:27:00Z</cp:lastPrinted>
  <dcterms:created xsi:type="dcterms:W3CDTF">2026-04-06T13:22:00Z</dcterms:created>
  <dcterms:modified xsi:type="dcterms:W3CDTF">2026-04-15T16:30:00Z</dcterms:modified>
</cp:coreProperties>
</file>