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29B" w:rsidRPr="00271B0B" w:rsidRDefault="0058629B" w:rsidP="00271B0B">
      <w:pPr>
        <w:pStyle w:val="NormalWeb"/>
        <w:shd w:val="clear" w:color="auto" w:fill="FFFFFF"/>
        <w:spacing w:before="0" w:beforeAutospacing="0" w:after="360" w:afterAutospacing="0"/>
        <w:jc w:val="both"/>
        <w:rPr>
          <w:rFonts w:ascii="Arial" w:hAnsi="Arial" w:cs="Arial"/>
          <w:b/>
        </w:rPr>
      </w:pPr>
      <w:r w:rsidRPr="0058629B">
        <w:rPr>
          <w:rFonts w:ascii="Arial" w:hAnsi="Arial" w:cs="Arial"/>
          <w:b/>
        </w:rPr>
        <w:t xml:space="preserve">PATRIMONIO </w:t>
      </w:r>
      <w:r w:rsidR="00DD303D">
        <w:rPr>
          <w:rFonts w:ascii="Arial" w:hAnsi="Arial" w:cs="Arial"/>
          <w:b/>
        </w:rPr>
        <w:t xml:space="preserve">HISTÓRICO, </w:t>
      </w:r>
      <w:r w:rsidRPr="0058629B">
        <w:rPr>
          <w:rFonts w:ascii="Arial" w:hAnsi="Arial" w:cs="Arial"/>
          <w:b/>
        </w:rPr>
        <w:t>CULTURAL</w:t>
      </w:r>
      <w:r w:rsidR="00DD303D">
        <w:rPr>
          <w:rFonts w:ascii="Arial" w:hAnsi="Arial" w:cs="Arial"/>
          <w:b/>
        </w:rPr>
        <w:t xml:space="preserve"> y NATURAL</w:t>
      </w:r>
      <w:r w:rsidRPr="0058629B">
        <w:rPr>
          <w:rFonts w:ascii="Arial" w:hAnsi="Arial" w:cs="Arial"/>
          <w:b/>
        </w:rPr>
        <w:t xml:space="preserve"> – PUENTE CORRENTOSO – AREA </w:t>
      </w:r>
      <w:r w:rsidR="00DD303D">
        <w:rPr>
          <w:rFonts w:ascii="Arial" w:hAnsi="Arial" w:cs="Arial"/>
          <w:b/>
        </w:rPr>
        <w:t xml:space="preserve">PROTEGIDA MUNICIPAL: </w:t>
      </w:r>
      <w:r w:rsidRPr="00271B0B">
        <w:rPr>
          <w:rFonts w:ascii="Arial" w:hAnsi="Arial" w:cs="Arial"/>
          <w:b/>
        </w:rPr>
        <w:t xml:space="preserve">“PRESERVACION VS NEGOCIOS POLITICOS” </w:t>
      </w:r>
    </w:p>
    <w:p w:rsidR="0058629B" w:rsidRPr="00271B0B" w:rsidRDefault="0058629B" w:rsidP="00271B0B">
      <w:pPr>
        <w:pStyle w:val="NormalWeb"/>
        <w:shd w:val="clear" w:color="auto" w:fill="FFFFFF"/>
        <w:spacing w:before="0" w:beforeAutospacing="0" w:after="360" w:afterAutospacing="0"/>
        <w:jc w:val="both"/>
        <w:rPr>
          <w:rFonts w:ascii="Arial" w:hAnsi="Arial" w:cs="Arial"/>
        </w:rPr>
      </w:pPr>
      <w:r w:rsidRPr="00271B0B">
        <w:rPr>
          <w:rFonts w:ascii="Arial" w:hAnsi="Arial" w:cs="Arial"/>
        </w:rPr>
        <w:t>Sr Director:</w:t>
      </w:r>
      <w:bookmarkStart w:id="0" w:name="_GoBack"/>
      <w:bookmarkEnd w:id="0"/>
    </w:p>
    <w:p w:rsidR="0058629B" w:rsidRPr="00271B0B" w:rsidRDefault="0058629B" w:rsidP="00271B0B">
      <w:pPr>
        <w:pStyle w:val="NormalWeb"/>
        <w:shd w:val="clear" w:color="auto" w:fill="FFFFFF"/>
        <w:spacing w:before="0" w:beforeAutospacing="0" w:after="360" w:afterAutospacing="0"/>
        <w:jc w:val="both"/>
        <w:rPr>
          <w:rFonts w:ascii="Arial" w:hAnsi="Arial" w:cs="Arial"/>
        </w:rPr>
      </w:pPr>
      <w:r w:rsidRPr="00271B0B">
        <w:rPr>
          <w:rFonts w:ascii="Arial" w:hAnsi="Arial" w:cs="Arial"/>
        </w:rPr>
        <w:t>En estos  últimos días, dentro de varias obras faraónicas anunciadas a los cuatro vientos</w:t>
      </w:r>
      <w:r w:rsidR="00B91705">
        <w:rPr>
          <w:rFonts w:ascii="Arial" w:hAnsi="Arial" w:cs="Arial"/>
        </w:rPr>
        <w:t xml:space="preserve"> por el Sr Gobernador</w:t>
      </w:r>
      <w:r w:rsidRPr="00271B0B">
        <w:rPr>
          <w:rFonts w:ascii="Arial" w:hAnsi="Arial" w:cs="Arial"/>
        </w:rPr>
        <w:t xml:space="preserve">, observamos una de ellas que merece nuestra especial atención, exige verificar que se trata de un </w:t>
      </w:r>
      <w:r w:rsidRPr="00B91705">
        <w:rPr>
          <w:rFonts w:ascii="Arial" w:hAnsi="Arial" w:cs="Arial"/>
          <w:b/>
        </w:rPr>
        <w:t>área municipal protegida</w:t>
      </w:r>
      <w:r w:rsidRPr="00271B0B">
        <w:rPr>
          <w:rFonts w:ascii="Arial" w:hAnsi="Arial" w:cs="Arial"/>
        </w:rPr>
        <w:t xml:space="preserve"> y que se encuentra dentro de un marco legal establecido en ordenanzas vigentes – que incorporan leyes provinciales- como así también lo dispuesto por nuestra Carta Orgánica Municipal. </w:t>
      </w:r>
    </w:p>
    <w:p w:rsidR="0058629B" w:rsidRPr="00271B0B" w:rsidRDefault="0058629B" w:rsidP="00271B0B">
      <w:pPr>
        <w:pStyle w:val="NormalWeb"/>
        <w:shd w:val="clear" w:color="auto" w:fill="FFFFFF"/>
        <w:spacing w:before="0" w:beforeAutospacing="0" w:after="360" w:afterAutospacing="0"/>
        <w:jc w:val="both"/>
        <w:rPr>
          <w:rFonts w:ascii="Arial" w:hAnsi="Arial" w:cs="Arial"/>
        </w:rPr>
      </w:pPr>
      <w:r w:rsidRPr="00271B0B">
        <w:rPr>
          <w:rFonts w:ascii="Arial" w:hAnsi="Arial" w:cs="Arial"/>
        </w:rPr>
        <w:t>Se ha informado mediante los medios periodísticos locales que “se trata de uno de los proyectos de infraestructura turística más esperados de los últimos años: la construcción de un </w:t>
      </w:r>
      <w:r w:rsidRPr="00271B0B">
        <w:rPr>
          <w:rStyle w:val="Textoennegrita"/>
          <w:rFonts w:ascii="Arial" w:hAnsi="Arial" w:cs="Arial"/>
        </w:rPr>
        <w:t xml:space="preserve">nuevo puente peatonal sobre el río </w:t>
      </w:r>
      <w:proofErr w:type="spellStart"/>
      <w:r w:rsidRPr="00271B0B">
        <w:rPr>
          <w:rStyle w:val="Textoennegrita"/>
          <w:rFonts w:ascii="Arial" w:hAnsi="Arial" w:cs="Arial"/>
        </w:rPr>
        <w:t>Correntoso</w:t>
      </w:r>
      <w:proofErr w:type="spellEnd"/>
      <w:r w:rsidRPr="00271B0B">
        <w:rPr>
          <w:rFonts w:ascii="Arial" w:hAnsi="Arial" w:cs="Arial"/>
        </w:rPr>
        <w:t xml:space="preserve"> y que el </w:t>
      </w:r>
      <w:r w:rsidRPr="00271B0B">
        <w:rPr>
          <w:rStyle w:val="Textoennegrita"/>
          <w:rFonts w:ascii="Arial" w:hAnsi="Arial" w:cs="Arial"/>
        </w:rPr>
        <w:t>Ministerio de Turismo, Ambiente y Recursos Naturales</w:t>
      </w:r>
      <w:r w:rsidRPr="00271B0B">
        <w:rPr>
          <w:rFonts w:ascii="Arial" w:hAnsi="Arial" w:cs="Arial"/>
        </w:rPr>
        <w:t> de la Provincia destacó la presentación del proyecto técnico preliminar, impulsado por la municipalidad local, que ya cuenta con </w:t>
      </w:r>
      <w:r w:rsidRPr="00271B0B">
        <w:rPr>
          <w:rStyle w:val="Textoennegrita"/>
          <w:rFonts w:ascii="Arial" w:hAnsi="Arial" w:cs="Arial"/>
        </w:rPr>
        <w:t>memoria descriptiva y desarrollo técnico</w:t>
      </w:r>
      <w:r w:rsidRPr="00271B0B">
        <w:rPr>
          <w:rFonts w:ascii="Arial" w:hAnsi="Arial" w:cs="Arial"/>
        </w:rPr>
        <w:t xml:space="preserve"> suficiente para gestionar alternativas de financiamiento hacia su futura ejecución.” </w:t>
      </w:r>
    </w:p>
    <w:p w:rsidR="00B91705" w:rsidRDefault="0058629B" w:rsidP="00271B0B">
      <w:pPr>
        <w:pStyle w:val="NormalWeb"/>
        <w:shd w:val="clear" w:color="auto" w:fill="FFFFFF"/>
        <w:spacing w:before="0" w:beforeAutospacing="0" w:after="360" w:afterAutospacing="0"/>
        <w:jc w:val="both"/>
        <w:rPr>
          <w:rFonts w:ascii="Arial" w:hAnsi="Arial" w:cs="Arial"/>
        </w:rPr>
      </w:pPr>
      <w:r w:rsidRPr="00271B0B">
        <w:rPr>
          <w:rFonts w:ascii="Arial" w:hAnsi="Arial" w:cs="Arial"/>
        </w:rPr>
        <w:t xml:space="preserve">Se plantea la construcción de un puente “con identidad local”. </w:t>
      </w:r>
    </w:p>
    <w:p w:rsidR="00B91705" w:rsidRDefault="0058629B" w:rsidP="00271B0B">
      <w:pPr>
        <w:pStyle w:val="NormalWeb"/>
        <w:shd w:val="clear" w:color="auto" w:fill="FFFFFF"/>
        <w:spacing w:before="0" w:beforeAutospacing="0" w:after="360" w:afterAutospacing="0"/>
        <w:jc w:val="both"/>
        <w:rPr>
          <w:rFonts w:ascii="Arial" w:hAnsi="Arial" w:cs="Arial"/>
        </w:rPr>
      </w:pPr>
      <w:r w:rsidRPr="00271B0B">
        <w:rPr>
          <w:rFonts w:ascii="Arial" w:hAnsi="Arial" w:cs="Arial"/>
        </w:rPr>
        <w:t xml:space="preserve">Hemos visto en imágenes lo que se pretende realizar, todavía descocemos el presupuesto que se requiere, aunque podemos imaginar que se trata de montos exuberantes, similares a los que manejan las autoridades provinciales y locales, </w:t>
      </w:r>
      <w:r w:rsidR="00B91705">
        <w:rPr>
          <w:rFonts w:ascii="Arial" w:hAnsi="Arial" w:cs="Arial"/>
        </w:rPr>
        <w:t xml:space="preserve">ya que </w:t>
      </w:r>
      <w:r w:rsidRPr="00271B0B">
        <w:rPr>
          <w:rFonts w:ascii="Arial" w:hAnsi="Arial" w:cs="Arial"/>
        </w:rPr>
        <w:t>plata hay y mucha</w:t>
      </w:r>
      <w:r w:rsidR="00B91705">
        <w:rPr>
          <w:rFonts w:ascii="Arial" w:hAnsi="Arial" w:cs="Arial"/>
        </w:rPr>
        <w:t xml:space="preserve">… </w:t>
      </w:r>
      <w:r w:rsidRPr="00271B0B">
        <w:rPr>
          <w:rFonts w:ascii="Arial" w:hAnsi="Arial" w:cs="Arial"/>
        </w:rPr>
        <w:t xml:space="preserve">para repartir entre amigos, </w:t>
      </w:r>
      <w:r w:rsidR="00B91705">
        <w:rPr>
          <w:rFonts w:ascii="Arial" w:hAnsi="Arial" w:cs="Arial"/>
        </w:rPr>
        <w:t xml:space="preserve">hacer fiestas, decoraciones de Pascuas, </w:t>
      </w:r>
      <w:r w:rsidRPr="00271B0B">
        <w:rPr>
          <w:rFonts w:ascii="Arial" w:hAnsi="Arial" w:cs="Arial"/>
        </w:rPr>
        <w:t xml:space="preserve">pedir y pagar favores, </w:t>
      </w:r>
      <w:r w:rsidR="00B91705">
        <w:rPr>
          <w:rFonts w:ascii="Arial" w:hAnsi="Arial" w:cs="Arial"/>
        </w:rPr>
        <w:t xml:space="preserve">todo </w:t>
      </w:r>
      <w:r w:rsidRPr="00271B0B">
        <w:rPr>
          <w:rFonts w:ascii="Arial" w:hAnsi="Arial" w:cs="Arial"/>
        </w:rPr>
        <w:t>sin planificación alguna, sin</w:t>
      </w:r>
      <w:r w:rsidR="00B91705">
        <w:rPr>
          <w:rFonts w:ascii="Arial" w:hAnsi="Arial" w:cs="Arial"/>
        </w:rPr>
        <w:t xml:space="preserve"> establecer prioridades, sin</w:t>
      </w:r>
      <w:r w:rsidRPr="00271B0B">
        <w:rPr>
          <w:rFonts w:ascii="Arial" w:hAnsi="Arial" w:cs="Arial"/>
        </w:rPr>
        <w:t xml:space="preserve"> considerar que tenemos normas locales que respetar, que nuestra Carta Orgánica nos da autonomía y que, ante todo, no es posible que Provincia imponga criterios y estilos que a su entender reflejan nuestra </w:t>
      </w:r>
      <w:r w:rsidR="00B91705">
        <w:rPr>
          <w:rFonts w:ascii="Arial" w:hAnsi="Arial" w:cs="Arial"/>
        </w:rPr>
        <w:t xml:space="preserve">verdadera </w:t>
      </w:r>
      <w:r w:rsidRPr="00271B0B">
        <w:rPr>
          <w:rFonts w:ascii="Arial" w:hAnsi="Arial" w:cs="Arial"/>
        </w:rPr>
        <w:t xml:space="preserve">identidad. </w:t>
      </w:r>
    </w:p>
    <w:p w:rsidR="00271B0B" w:rsidRPr="00271B0B" w:rsidRDefault="00271B0B" w:rsidP="00271B0B">
      <w:pPr>
        <w:pStyle w:val="NormalWeb"/>
        <w:shd w:val="clear" w:color="auto" w:fill="FFFFFF"/>
        <w:spacing w:before="0" w:beforeAutospacing="0" w:after="36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>No se comprende cómo en esta gigante obra podría “conservarse el antiguo puente de madera”.</w:t>
      </w:r>
    </w:p>
    <w:p w:rsidR="0058629B" w:rsidRPr="00271B0B" w:rsidRDefault="0058629B" w:rsidP="00271B0B">
      <w:pPr>
        <w:pStyle w:val="NormalWeb"/>
        <w:shd w:val="clear" w:color="auto" w:fill="FFFFFF"/>
        <w:spacing w:before="0" w:beforeAutospacing="0" w:after="360" w:afterAutospacing="0"/>
        <w:jc w:val="both"/>
        <w:rPr>
          <w:rStyle w:val="Textoennegrita"/>
          <w:rFonts w:ascii="Arial" w:hAnsi="Arial" w:cs="Arial"/>
          <w:b w:val="0"/>
        </w:rPr>
      </w:pPr>
      <w:r w:rsidRPr="00271B0B">
        <w:rPr>
          <w:rFonts w:ascii="Arial" w:hAnsi="Arial" w:cs="Arial"/>
        </w:rPr>
        <w:t>Se trata de reparar el </w:t>
      </w:r>
      <w:r w:rsidRPr="00271B0B">
        <w:rPr>
          <w:rStyle w:val="Textoennegrita"/>
          <w:rFonts w:ascii="Arial" w:hAnsi="Arial" w:cs="Arial"/>
        </w:rPr>
        <w:t xml:space="preserve">antiguo puente de madera construido en 1938, </w:t>
      </w:r>
      <w:r w:rsidRPr="00271B0B">
        <w:rPr>
          <w:rStyle w:val="Textoennegrita"/>
          <w:rFonts w:ascii="Arial" w:hAnsi="Arial" w:cs="Arial"/>
          <w:b w:val="0"/>
        </w:rPr>
        <w:t xml:space="preserve">que es un área municipal protegida conforme lo dispone la </w:t>
      </w:r>
      <w:r w:rsidRPr="00271B0B">
        <w:rPr>
          <w:rStyle w:val="Textoennegrita"/>
          <w:rFonts w:ascii="Arial" w:hAnsi="Arial" w:cs="Arial"/>
        </w:rPr>
        <w:t xml:space="preserve">Ordenanza </w:t>
      </w:r>
      <w:proofErr w:type="spellStart"/>
      <w:r w:rsidRPr="00271B0B">
        <w:rPr>
          <w:rStyle w:val="Textoennegrita"/>
          <w:rFonts w:ascii="Arial" w:hAnsi="Arial" w:cs="Arial"/>
        </w:rPr>
        <w:t>Nro</w:t>
      </w:r>
      <w:proofErr w:type="spellEnd"/>
      <w:r w:rsidRPr="00271B0B">
        <w:rPr>
          <w:rStyle w:val="Textoennegrita"/>
          <w:rFonts w:ascii="Arial" w:hAnsi="Arial" w:cs="Arial"/>
        </w:rPr>
        <w:t xml:space="preserve"> 1520/04, </w:t>
      </w:r>
      <w:r w:rsidRPr="00271B0B">
        <w:rPr>
          <w:rStyle w:val="Textoennegrita"/>
          <w:rFonts w:ascii="Arial" w:hAnsi="Arial" w:cs="Arial"/>
          <w:b w:val="0"/>
        </w:rPr>
        <w:t xml:space="preserve">que dispuso crear estas áreas consideradas elementos del patrimonio cultural y natural, los denomina “bien </w:t>
      </w:r>
      <w:r w:rsidR="00271B0B" w:rsidRPr="00271B0B">
        <w:rPr>
          <w:rStyle w:val="Textoennegrita"/>
          <w:rFonts w:ascii="Arial" w:hAnsi="Arial" w:cs="Arial"/>
          <w:b w:val="0"/>
        </w:rPr>
        <w:t>cultural</w:t>
      </w:r>
      <w:r w:rsidRPr="00271B0B">
        <w:rPr>
          <w:rStyle w:val="Textoennegrita"/>
          <w:rFonts w:ascii="Arial" w:hAnsi="Arial" w:cs="Arial"/>
          <w:b w:val="0"/>
        </w:rPr>
        <w:t xml:space="preserve">”, impone y compromete a su conservación y dispone de planes de uso y planes de manejo que fueron elaborados hace años y que necesariamente deben respetarse y ser tenidos en cuenta. </w:t>
      </w:r>
    </w:p>
    <w:p w:rsidR="00271B0B" w:rsidRDefault="00271B0B" w:rsidP="00271B0B">
      <w:pPr>
        <w:pStyle w:val="NormalWeb"/>
        <w:shd w:val="clear" w:color="auto" w:fill="FFFFFF"/>
        <w:spacing w:before="0" w:beforeAutospacing="0" w:after="360" w:afterAutospacing="0"/>
        <w:jc w:val="both"/>
        <w:rPr>
          <w:rStyle w:val="Textoennegrita"/>
          <w:rFonts w:ascii="Arial" w:hAnsi="Arial" w:cs="Arial"/>
          <w:b w:val="0"/>
        </w:rPr>
      </w:pPr>
      <w:r w:rsidRPr="00271B0B">
        <w:rPr>
          <w:rStyle w:val="Textoennegrita"/>
          <w:rFonts w:ascii="Arial" w:hAnsi="Arial" w:cs="Arial"/>
          <w:b w:val="0"/>
        </w:rPr>
        <w:t>Estas áreas protegidas municipales (las que son explícitamente numeradas</w:t>
      </w:r>
      <w:r w:rsidR="00B91705">
        <w:rPr>
          <w:rStyle w:val="Textoennegrita"/>
          <w:rFonts w:ascii="Arial" w:hAnsi="Arial" w:cs="Arial"/>
          <w:b w:val="0"/>
        </w:rPr>
        <w:t xml:space="preserve"> por dicha ordenanza</w:t>
      </w:r>
      <w:r w:rsidRPr="00271B0B">
        <w:rPr>
          <w:rStyle w:val="Textoennegrita"/>
          <w:rFonts w:ascii="Arial" w:hAnsi="Arial" w:cs="Arial"/>
          <w:b w:val="0"/>
        </w:rPr>
        <w:t xml:space="preserve">) son parte del patrimonio municipal; son declaradas de INTERÉS PÚBLICO, se dispone en el Art 4 </w:t>
      </w:r>
      <w:proofErr w:type="spellStart"/>
      <w:r w:rsidRPr="00271B0B">
        <w:rPr>
          <w:rStyle w:val="Textoennegrita"/>
          <w:rFonts w:ascii="Arial" w:hAnsi="Arial" w:cs="Arial"/>
          <w:b w:val="0"/>
        </w:rPr>
        <w:t>inc</w:t>
      </w:r>
      <w:proofErr w:type="spellEnd"/>
      <w:r w:rsidRPr="00271B0B">
        <w:rPr>
          <w:rStyle w:val="Textoennegrita"/>
          <w:rFonts w:ascii="Arial" w:hAnsi="Arial" w:cs="Arial"/>
          <w:b w:val="0"/>
        </w:rPr>
        <w:t xml:space="preserve"> d) la preservación y conservación del patrimonio cultural, el paisaje natural y las bellezas escénicas. También en el Art 6 </w:t>
      </w:r>
      <w:proofErr w:type="spellStart"/>
      <w:r w:rsidRPr="00271B0B">
        <w:rPr>
          <w:rStyle w:val="Textoennegrita"/>
          <w:rFonts w:ascii="Arial" w:hAnsi="Arial" w:cs="Arial"/>
          <w:b w:val="0"/>
        </w:rPr>
        <w:t>inc</w:t>
      </w:r>
      <w:proofErr w:type="spellEnd"/>
      <w:r w:rsidRPr="00271B0B">
        <w:rPr>
          <w:rStyle w:val="Textoennegrita"/>
          <w:rFonts w:ascii="Arial" w:hAnsi="Arial" w:cs="Arial"/>
          <w:b w:val="0"/>
        </w:rPr>
        <w:t xml:space="preserve"> a) se menciona la “zona del Río </w:t>
      </w:r>
      <w:proofErr w:type="spellStart"/>
      <w:r w:rsidRPr="00271B0B">
        <w:rPr>
          <w:rStyle w:val="Textoennegrita"/>
          <w:rFonts w:ascii="Arial" w:hAnsi="Arial" w:cs="Arial"/>
          <w:b w:val="0"/>
        </w:rPr>
        <w:t>Correntoso</w:t>
      </w:r>
      <w:proofErr w:type="spellEnd"/>
      <w:r w:rsidRPr="00271B0B">
        <w:rPr>
          <w:rStyle w:val="Textoennegrita"/>
          <w:rFonts w:ascii="Arial" w:hAnsi="Arial" w:cs="Arial"/>
          <w:b w:val="0"/>
        </w:rPr>
        <w:t xml:space="preserve">”, cuyo puente fue denominado “Don </w:t>
      </w:r>
      <w:r w:rsidRPr="00271B0B">
        <w:rPr>
          <w:rStyle w:val="Textoennegrita"/>
          <w:rFonts w:ascii="Arial" w:hAnsi="Arial" w:cs="Arial"/>
          <w:b w:val="0"/>
        </w:rPr>
        <w:lastRenderedPageBreak/>
        <w:t xml:space="preserve">Primo Modesto </w:t>
      </w:r>
      <w:proofErr w:type="spellStart"/>
      <w:r w:rsidRPr="00271B0B">
        <w:rPr>
          <w:rStyle w:val="Textoennegrita"/>
          <w:rFonts w:ascii="Arial" w:hAnsi="Arial" w:cs="Arial"/>
          <w:b w:val="0"/>
        </w:rPr>
        <w:t>Capraro</w:t>
      </w:r>
      <w:proofErr w:type="spellEnd"/>
      <w:r w:rsidRPr="00271B0B">
        <w:rPr>
          <w:rStyle w:val="Textoennegrita"/>
          <w:rFonts w:ascii="Arial" w:hAnsi="Arial" w:cs="Arial"/>
          <w:b w:val="0"/>
        </w:rPr>
        <w:t xml:space="preserve">” conforme </w:t>
      </w:r>
      <w:r w:rsidRPr="00FB65C5">
        <w:rPr>
          <w:rStyle w:val="Textoennegrita"/>
          <w:rFonts w:ascii="Arial" w:hAnsi="Arial" w:cs="Arial"/>
        </w:rPr>
        <w:t xml:space="preserve">Ordenanza </w:t>
      </w:r>
      <w:proofErr w:type="spellStart"/>
      <w:r w:rsidRPr="00FB65C5">
        <w:rPr>
          <w:rStyle w:val="Textoennegrita"/>
          <w:rFonts w:ascii="Arial" w:hAnsi="Arial" w:cs="Arial"/>
        </w:rPr>
        <w:t>Nro</w:t>
      </w:r>
      <w:proofErr w:type="spellEnd"/>
      <w:r w:rsidRPr="00FB65C5">
        <w:rPr>
          <w:rStyle w:val="Textoennegrita"/>
          <w:rFonts w:ascii="Arial" w:hAnsi="Arial" w:cs="Arial"/>
        </w:rPr>
        <w:t xml:space="preserve"> 3021/2015;</w:t>
      </w:r>
      <w:r w:rsidRPr="00271B0B">
        <w:rPr>
          <w:rStyle w:val="Textoennegrita"/>
          <w:rFonts w:ascii="Arial" w:hAnsi="Arial" w:cs="Arial"/>
          <w:b w:val="0"/>
        </w:rPr>
        <w:t xml:space="preserve"> ello a instancias de la familia </w:t>
      </w:r>
      <w:proofErr w:type="spellStart"/>
      <w:r w:rsidRPr="00271B0B">
        <w:rPr>
          <w:rStyle w:val="Textoennegrita"/>
          <w:rFonts w:ascii="Arial" w:hAnsi="Arial" w:cs="Arial"/>
          <w:b w:val="0"/>
        </w:rPr>
        <w:t>Capraro</w:t>
      </w:r>
      <w:proofErr w:type="spellEnd"/>
      <w:r w:rsidRPr="00271B0B">
        <w:rPr>
          <w:rStyle w:val="Textoennegrita"/>
          <w:rFonts w:ascii="Arial" w:hAnsi="Arial" w:cs="Arial"/>
          <w:b w:val="0"/>
        </w:rPr>
        <w:t xml:space="preserve"> y de numerosa cantidad de vecinos que lo  propiciaron. </w:t>
      </w:r>
    </w:p>
    <w:p w:rsidR="00B91705" w:rsidRDefault="00271B0B" w:rsidP="00271B0B">
      <w:pPr>
        <w:pStyle w:val="NormalWeb"/>
        <w:shd w:val="clear" w:color="auto" w:fill="FFFFFF"/>
        <w:spacing w:before="0" w:beforeAutospacing="0" w:after="360" w:afterAutospacing="0"/>
        <w:jc w:val="both"/>
        <w:rPr>
          <w:rStyle w:val="Textoennegrita"/>
          <w:rFonts w:ascii="Arial" w:hAnsi="Arial" w:cs="Arial"/>
          <w:b w:val="0"/>
        </w:rPr>
      </w:pPr>
      <w:r>
        <w:rPr>
          <w:rStyle w:val="Textoennegrita"/>
          <w:rFonts w:ascii="Arial" w:hAnsi="Arial" w:cs="Arial"/>
          <w:b w:val="0"/>
        </w:rPr>
        <w:t xml:space="preserve">Finalmente, y otra vez, nos remitimos a lo dispuesto por la </w:t>
      </w:r>
      <w:r w:rsidRPr="00FB65C5">
        <w:rPr>
          <w:rStyle w:val="Textoennegrita"/>
          <w:rFonts w:ascii="Arial" w:hAnsi="Arial" w:cs="Arial"/>
        </w:rPr>
        <w:t>Carta Orgánica Municipal</w:t>
      </w:r>
      <w:r>
        <w:rPr>
          <w:rStyle w:val="Textoennegrita"/>
          <w:rFonts w:ascii="Arial" w:hAnsi="Arial" w:cs="Arial"/>
          <w:b w:val="0"/>
        </w:rPr>
        <w:t>, que lejos está de cumplirse y tenerse en cuenta</w:t>
      </w:r>
      <w:proofErr w:type="gramStart"/>
      <w:r>
        <w:rPr>
          <w:rStyle w:val="Textoennegrita"/>
          <w:rFonts w:ascii="Arial" w:hAnsi="Arial" w:cs="Arial"/>
          <w:b w:val="0"/>
        </w:rPr>
        <w:t>!!!</w:t>
      </w:r>
      <w:proofErr w:type="gramEnd"/>
      <w:r>
        <w:rPr>
          <w:rStyle w:val="Textoennegrita"/>
          <w:rFonts w:ascii="Arial" w:hAnsi="Arial" w:cs="Arial"/>
          <w:b w:val="0"/>
        </w:rPr>
        <w:t xml:space="preserve"> </w:t>
      </w:r>
    </w:p>
    <w:p w:rsidR="00271B0B" w:rsidRDefault="00271B0B" w:rsidP="00271B0B">
      <w:pPr>
        <w:pStyle w:val="NormalWeb"/>
        <w:shd w:val="clear" w:color="auto" w:fill="FFFFFF"/>
        <w:spacing w:before="0" w:beforeAutospacing="0" w:after="360" w:afterAutospacing="0"/>
        <w:jc w:val="both"/>
        <w:rPr>
          <w:rFonts w:ascii="Arial" w:hAnsi="Arial" w:cs="Arial"/>
          <w:i/>
          <w:iCs/>
          <w:color w:val="202122"/>
          <w:shd w:val="clear" w:color="auto" w:fill="FFFFFF"/>
        </w:rPr>
      </w:pPr>
      <w:r>
        <w:rPr>
          <w:rStyle w:val="Textoennegrita"/>
          <w:rFonts w:ascii="Arial" w:hAnsi="Arial" w:cs="Arial"/>
          <w:b w:val="0"/>
        </w:rPr>
        <w:t xml:space="preserve">En su </w:t>
      </w:r>
      <w:r w:rsidRPr="00FB65C5">
        <w:rPr>
          <w:rStyle w:val="Textoennegrita"/>
          <w:rFonts w:ascii="Arial" w:hAnsi="Arial" w:cs="Arial"/>
        </w:rPr>
        <w:t xml:space="preserve">Art 45 titulado “Patrimonio cultural y natural” </w:t>
      </w:r>
      <w:r w:rsidR="00B91705">
        <w:rPr>
          <w:rStyle w:val="Textoennegrita"/>
          <w:rFonts w:ascii="Arial" w:hAnsi="Arial" w:cs="Arial"/>
          <w:b w:val="0"/>
        </w:rPr>
        <w:t>dispone: “</w:t>
      </w:r>
      <w:r w:rsidR="00B91705">
        <w:rPr>
          <w:rFonts w:ascii="Arial" w:hAnsi="Arial" w:cs="Arial"/>
          <w:i/>
          <w:iCs/>
          <w:color w:val="202122"/>
          <w:shd w:val="clear" w:color="auto" w:fill="FFFFFF"/>
        </w:rPr>
        <w:t>La Municipalidad promueve la puesta en valor de su patrimonio cultural y natural.</w:t>
      </w:r>
      <w:r w:rsidR="00B91705">
        <w:rPr>
          <w:rFonts w:ascii="Arial" w:hAnsi="Arial" w:cs="Arial"/>
          <w:color w:val="202122"/>
          <w:shd w:val="clear" w:color="auto" w:fill="FFFFFF"/>
        </w:rPr>
        <w:t> </w:t>
      </w:r>
      <w:r w:rsidR="00B91705">
        <w:rPr>
          <w:rFonts w:ascii="Arial" w:hAnsi="Arial" w:cs="Arial"/>
          <w:i/>
          <w:iCs/>
          <w:color w:val="202122"/>
          <w:shd w:val="clear" w:color="auto" w:fill="FFFFFF"/>
        </w:rPr>
        <w:t>Garantiza la preservación, recuperación, acrecentamiento y difusión del patrimonio cultural.</w:t>
      </w:r>
      <w:r w:rsidR="00B91705">
        <w:rPr>
          <w:rFonts w:ascii="Arial" w:hAnsi="Arial" w:cs="Arial"/>
          <w:color w:val="202122"/>
          <w:shd w:val="clear" w:color="auto" w:fill="FFFFFF"/>
        </w:rPr>
        <w:t> </w:t>
      </w:r>
      <w:r w:rsidR="00B91705">
        <w:rPr>
          <w:rFonts w:ascii="Arial" w:hAnsi="Arial" w:cs="Arial"/>
          <w:i/>
          <w:iCs/>
          <w:color w:val="202122"/>
          <w:shd w:val="clear" w:color="auto" w:fill="FFFFFF"/>
        </w:rPr>
        <w:t>En tal sentido todas las decisiones en la materia deben realizarse previa consulta con organismos competentes.”</w:t>
      </w:r>
    </w:p>
    <w:p w:rsidR="005950ED" w:rsidRDefault="005950ED" w:rsidP="00271B0B">
      <w:pPr>
        <w:pStyle w:val="NormalWeb"/>
        <w:shd w:val="clear" w:color="auto" w:fill="FFFFFF"/>
        <w:spacing w:before="0" w:beforeAutospacing="0" w:after="360" w:afterAutospacing="0"/>
        <w:jc w:val="both"/>
        <w:rPr>
          <w:rFonts w:ascii="Arial" w:hAnsi="Arial" w:cs="Arial"/>
          <w:iCs/>
          <w:color w:val="202122"/>
          <w:shd w:val="clear" w:color="auto" w:fill="FFFFFF"/>
        </w:rPr>
      </w:pPr>
      <w:r>
        <w:rPr>
          <w:rFonts w:ascii="Arial" w:hAnsi="Arial" w:cs="Arial"/>
          <w:iCs/>
          <w:color w:val="202122"/>
          <w:shd w:val="clear" w:color="auto" w:fill="FFFFFF"/>
        </w:rPr>
        <w:t xml:space="preserve">Es prioritario, indispensable y corresponde </w:t>
      </w:r>
      <w:r w:rsidR="0078759C">
        <w:rPr>
          <w:rFonts w:ascii="Arial" w:hAnsi="Arial" w:cs="Arial"/>
          <w:iCs/>
          <w:color w:val="202122"/>
          <w:shd w:val="clear" w:color="auto" w:fill="FFFFFF"/>
        </w:rPr>
        <w:t>convocar a la Comisión Municipal de Patrimonio Histórico, quienes resultan vinculantes en el estudio, análisis y decisiones que puedan tomarse, tendientes a recuperar este emblemático espacio natural y cultural.</w:t>
      </w:r>
      <w:r w:rsidR="0078759C">
        <w:rPr>
          <w:rFonts w:ascii="Arial" w:hAnsi="Arial" w:cs="Arial"/>
          <w:iCs/>
          <w:color w:val="202122"/>
          <w:shd w:val="clear" w:color="auto" w:fill="FFFFFF"/>
        </w:rPr>
        <w:t xml:space="preserve"> Ello en el marco de lo dispuesto por </w:t>
      </w:r>
      <w:r w:rsidR="0078759C" w:rsidRPr="00FB65C5">
        <w:rPr>
          <w:rFonts w:ascii="Arial" w:hAnsi="Arial" w:cs="Arial"/>
          <w:b/>
          <w:iCs/>
          <w:color w:val="202122"/>
          <w:shd w:val="clear" w:color="auto" w:fill="FFFFFF"/>
        </w:rPr>
        <w:t xml:space="preserve">Ordenanza </w:t>
      </w:r>
      <w:proofErr w:type="spellStart"/>
      <w:r w:rsidR="0078759C" w:rsidRPr="00FB65C5">
        <w:rPr>
          <w:rFonts w:ascii="Arial" w:hAnsi="Arial" w:cs="Arial"/>
          <w:b/>
          <w:iCs/>
          <w:color w:val="202122"/>
          <w:shd w:val="clear" w:color="auto" w:fill="FFFFFF"/>
        </w:rPr>
        <w:t>Nro</w:t>
      </w:r>
      <w:proofErr w:type="spellEnd"/>
      <w:r w:rsidR="0078759C" w:rsidRPr="00FB65C5">
        <w:rPr>
          <w:rFonts w:ascii="Arial" w:hAnsi="Arial" w:cs="Arial"/>
          <w:b/>
          <w:iCs/>
          <w:color w:val="202122"/>
          <w:shd w:val="clear" w:color="auto" w:fill="FFFFFF"/>
        </w:rPr>
        <w:t xml:space="preserve"> 1467/2004, </w:t>
      </w:r>
      <w:r w:rsidR="0078759C">
        <w:rPr>
          <w:rFonts w:ascii="Arial" w:hAnsi="Arial" w:cs="Arial"/>
          <w:iCs/>
          <w:color w:val="202122"/>
          <w:shd w:val="clear" w:color="auto" w:fill="FFFFFF"/>
        </w:rPr>
        <w:t xml:space="preserve">Art 5 por el cual se crea la Comisión de Protección del Patrimonio Histórico Cultural (autoridad de aplicación) y Art 22 Creación del Registro Municipal del Patrimonio Histórico, Cultural y Natural. </w:t>
      </w:r>
      <w:proofErr w:type="gramStart"/>
      <w:r>
        <w:rPr>
          <w:rFonts w:ascii="Arial" w:hAnsi="Arial" w:cs="Arial"/>
          <w:iCs/>
          <w:color w:val="202122"/>
          <w:shd w:val="clear" w:color="auto" w:fill="FFFFFF"/>
        </w:rPr>
        <w:t>convocar</w:t>
      </w:r>
      <w:proofErr w:type="gramEnd"/>
      <w:r w:rsidR="00BB49F2">
        <w:rPr>
          <w:rFonts w:ascii="Arial" w:hAnsi="Arial" w:cs="Arial"/>
          <w:iCs/>
          <w:color w:val="202122"/>
          <w:shd w:val="clear" w:color="auto" w:fill="FFFFFF"/>
        </w:rPr>
        <w:t xml:space="preserve"> a la Comisión Municipal de Patrimonio Histórico, quienes resultan vinculantes en el estudio, análisis y decisiones que puedan tomarse, tendientes a recuperar este emblemático espacio natural y cultural.</w:t>
      </w:r>
    </w:p>
    <w:p w:rsidR="0078759C" w:rsidRPr="0078759C" w:rsidRDefault="0078759C" w:rsidP="00271B0B">
      <w:pPr>
        <w:pStyle w:val="NormalWeb"/>
        <w:shd w:val="clear" w:color="auto" w:fill="FFFFFF"/>
        <w:spacing w:before="0" w:beforeAutospacing="0" w:after="360" w:afterAutospacing="0"/>
        <w:jc w:val="both"/>
        <w:rPr>
          <w:rFonts w:ascii="Arial" w:hAnsi="Arial" w:cs="Arial"/>
          <w:iCs/>
          <w:color w:val="202122"/>
          <w:shd w:val="clear" w:color="auto" w:fill="FFFFFF"/>
        </w:rPr>
      </w:pPr>
      <w:r w:rsidRPr="0078759C">
        <w:rPr>
          <w:rFonts w:ascii="Arial" w:hAnsi="Arial" w:cs="Arial"/>
          <w:iCs/>
          <w:color w:val="202122"/>
          <w:shd w:val="clear" w:color="auto" w:fill="FFFFFF"/>
        </w:rPr>
        <w:t xml:space="preserve">Además, destaco la vigencia de la </w:t>
      </w:r>
      <w:r w:rsidRPr="00FB65C5">
        <w:rPr>
          <w:rFonts w:ascii="Arial" w:hAnsi="Arial" w:cs="Arial"/>
          <w:b/>
          <w:iCs/>
          <w:color w:val="202122"/>
          <w:shd w:val="clear" w:color="auto" w:fill="FFFFFF"/>
        </w:rPr>
        <w:t xml:space="preserve">Ley </w:t>
      </w:r>
      <w:proofErr w:type="spellStart"/>
      <w:r w:rsidRPr="00FB65C5">
        <w:rPr>
          <w:rFonts w:ascii="Arial" w:hAnsi="Arial" w:cs="Arial"/>
          <w:b/>
          <w:iCs/>
          <w:color w:val="202122"/>
          <w:shd w:val="clear" w:color="auto" w:fill="FFFFFF"/>
        </w:rPr>
        <w:t>Nro</w:t>
      </w:r>
      <w:proofErr w:type="spellEnd"/>
      <w:r w:rsidRPr="00FB65C5">
        <w:rPr>
          <w:rFonts w:ascii="Arial" w:hAnsi="Arial" w:cs="Arial"/>
          <w:b/>
          <w:iCs/>
          <w:color w:val="202122"/>
          <w:shd w:val="clear" w:color="auto" w:fill="FFFFFF"/>
        </w:rPr>
        <w:t xml:space="preserve"> 2257 (del 29/10/1998)</w:t>
      </w:r>
      <w:r w:rsidRPr="0078759C">
        <w:rPr>
          <w:rFonts w:ascii="Arial" w:hAnsi="Arial" w:cs="Arial"/>
          <w:iCs/>
          <w:color w:val="202122"/>
          <w:shd w:val="clear" w:color="auto" w:fill="FFFFFF"/>
        </w:rPr>
        <w:t xml:space="preserve"> denominada Ley de Preservación Patrimonial, base y fundamento de las ordenanzas municipales referenciadas. </w:t>
      </w:r>
    </w:p>
    <w:p w:rsidR="00B91705" w:rsidRDefault="00A54121" w:rsidP="00271B0B">
      <w:pPr>
        <w:pStyle w:val="NormalWeb"/>
        <w:shd w:val="clear" w:color="auto" w:fill="FFFFFF"/>
        <w:spacing w:before="0" w:beforeAutospacing="0" w:after="360" w:afterAutospacing="0"/>
        <w:jc w:val="both"/>
        <w:rPr>
          <w:rFonts w:ascii="Arial" w:hAnsi="Arial" w:cs="Arial"/>
          <w:iCs/>
          <w:color w:val="202122"/>
          <w:shd w:val="clear" w:color="auto" w:fill="FFFFFF"/>
        </w:rPr>
      </w:pPr>
      <w:r>
        <w:rPr>
          <w:rFonts w:ascii="Arial" w:hAnsi="Arial" w:cs="Arial"/>
          <w:iCs/>
          <w:color w:val="202122"/>
          <w:shd w:val="clear" w:color="auto" w:fill="FFFFFF"/>
        </w:rPr>
        <w:t>Por ello, solicitamos</w:t>
      </w:r>
      <w:r w:rsidR="00B91705">
        <w:rPr>
          <w:rFonts w:ascii="Arial" w:hAnsi="Arial" w:cs="Arial"/>
          <w:iCs/>
          <w:color w:val="202122"/>
          <w:shd w:val="clear" w:color="auto" w:fill="FFFFFF"/>
        </w:rPr>
        <w:t xml:space="preserve"> a nuestras autoridades locales, respeten la normativa vigente, revisen las decisiones impuestas por la Provincia, preserven y pongan en valor la zona del Río </w:t>
      </w:r>
      <w:proofErr w:type="spellStart"/>
      <w:r w:rsidR="00B91705">
        <w:rPr>
          <w:rFonts w:ascii="Arial" w:hAnsi="Arial" w:cs="Arial"/>
          <w:iCs/>
          <w:color w:val="202122"/>
          <w:shd w:val="clear" w:color="auto" w:fill="FFFFFF"/>
        </w:rPr>
        <w:t>Correntoso</w:t>
      </w:r>
      <w:proofErr w:type="spellEnd"/>
      <w:r w:rsidR="00B91705">
        <w:rPr>
          <w:rFonts w:ascii="Arial" w:hAnsi="Arial" w:cs="Arial"/>
          <w:iCs/>
          <w:color w:val="202122"/>
          <w:shd w:val="clear" w:color="auto" w:fill="FFFFFF"/>
        </w:rPr>
        <w:t xml:space="preserve">, reconstruyendo el puente “Don Primo Modesto </w:t>
      </w:r>
      <w:proofErr w:type="spellStart"/>
      <w:r w:rsidR="00B91705">
        <w:rPr>
          <w:rFonts w:ascii="Arial" w:hAnsi="Arial" w:cs="Arial"/>
          <w:iCs/>
          <w:color w:val="202122"/>
          <w:shd w:val="clear" w:color="auto" w:fill="FFFFFF"/>
        </w:rPr>
        <w:t>Capraro</w:t>
      </w:r>
      <w:proofErr w:type="spellEnd"/>
      <w:r w:rsidR="00B91705">
        <w:rPr>
          <w:rFonts w:ascii="Arial" w:hAnsi="Arial" w:cs="Arial"/>
          <w:iCs/>
          <w:color w:val="202122"/>
          <w:shd w:val="clear" w:color="auto" w:fill="FFFFFF"/>
        </w:rPr>
        <w:t>” respetando nuestra historia, reconociendo que la memoria no es sólo recordar, es preservar, conservar y cumplir los recaudos legales vigentes para garantizar que el patrimonio</w:t>
      </w:r>
      <w:r w:rsidR="0078759C">
        <w:rPr>
          <w:rFonts w:ascii="Arial" w:hAnsi="Arial" w:cs="Arial"/>
          <w:iCs/>
          <w:color w:val="202122"/>
          <w:shd w:val="clear" w:color="auto" w:fill="FFFFFF"/>
        </w:rPr>
        <w:t xml:space="preserve"> histórico,</w:t>
      </w:r>
      <w:r w:rsidR="00B91705">
        <w:rPr>
          <w:rFonts w:ascii="Arial" w:hAnsi="Arial" w:cs="Arial"/>
          <w:iCs/>
          <w:color w:val="202122"/>
          <w:shd w:val="clear" w:color="auto" w:fill="FFFFFF"/>
        </w:rPr>
        <w:t xml:space="preserve"> cultural y natural de nuestra ciudad siga siendo un atractivo turístico sin perder su </w:t>
      </w:r>
      <w:r w:rsidR="0078759C">
        <w:rPr>
          <w:rFonts w:ascii="Arial" w:hAnsi="Arial" w:cs="Arial"/>
          <w:iCs/>
          <w:color w:val="202122"/>
          <w:shd w:val="clear" w:color="auto" w:fill="FFFFFF"/>
        </w:rPr>
        <w:t xml:space="preserve">verdadera </w:t>
      </w:r>
      <w:r w:rsidR="00B91705">
        <w:rPr>
          <w:rFonts w:ascii="Arial" w:hAnsi="Arial" w:cs="Arial"/>
          <w:iCs/>
          <w:color w:val="202122"/>
          <w:shd w:val="clear" w:color="auto" w:fill="FFFFFF"/>
        </w:rPr>
        <w:t xml:space="preserve">esencia. </w:t>
      </w:r>
    </w:p>
    <w:p w:rsidR="00B91705" w:rsidRDefault="00B91705" w:rsidP="00271B0B">
      <w:pPr>
        <w:pStyle w:val="NormalWeb"/>
        <w:shd w:val="clear" w:color="auto" w:fill="FFFFFF"/>
        <w:spacing w:before="0" w:beforeAutospacing="0" w:after="360" w:afterAutospacing="0"/>
        <w:jc w:val="both"/>
        <w:rPr>
          <w:rFonts w:ascii="Arial" w:hAnsi="Arial" w:cs="Arial"/>
          <w:iCs/>
          <w:color w:val="202122"/>
          <w:shd w:val="clear" w:color="auto" w:fill="FFFFFF"/>
        </w:rPr>
      </w:pPr>
      <w:r>
        <w:rPr>
          <w:rFonts w:ascii="Arial" w:hAnsi="Arial" w:cs="Arial"/>
          <w:iCs/>
          <w:color w:val="202122"/>
          <w:shd w:val="clear" w:color="auto" w:fill="FFFFFF"/>
        </w:rPr>
        <w:t xml:space="preserve">Muchas gracias, saludo atentamente. </w:t>
      </w:r>
    </w:p>
    <w:p w:rsidR="00FB65C5" w:rsidRPr="00B91705" w:rsidRDefault="00FB65C5" w:rsidP="00271B0B">
      <w:pPr>
        <w:pStyle w:val="NormalWeb"/>
        <w:shd w:val="clear" w:color="auto" w:fill="FFFFFF"/>
        <w:spacing w:before="0" w:beforeAutospacing="0" w:after="360" w:afterAutospacing="0"/>
        <w:jc w:val="both"/>
        <w:rPr>
          <w:rStyle w:val="Textoennegrita"/>
          <w:rFonts w:ascii="Arial" w:hAnsi="Arial" w:cs="Arial"/>
          <w:b w:val="0"/>
        </w:rPr>
      </w:pPr>
      <w:r>
        <w:rPr>
          <w:rFonts w:ascii="Arial" w:hAnsi="Arial" w:cs="Arial"/>
          <w:iCs/>
          <w:color w:val="202122"/>
          <w:shd w:val="clear" w:color="auto" w:fill="FFFFFF"/>
        </w:rPr>
        <w:t xml:space="preserve">Silvana Mercedes Gordillo. </w:t>
      </w:r>
    </w:p>
    <w:sectPr w:rsidR="00FB65C5" w:rsidRPr="00B917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29B"/>
    <w:rsid w:val="00271B0B"/>
    <w:rsid w:val="0058629B"/>
    <w:rsid w:val="005950ED"/>
    <w:rsid w:val="0078759C"/>
    <w:rsid w:val="008E5E93"/>
    <w:rsid w:val="00991078"/>
    <w:rsid w:val="00A54121"/>
    <w:rsid w:val="00B91705"/>
    <w:rsid w:val="00BB49F2"/>
    <w:rsid w:val="00DD303D"/>
    <w:rsid w:val="00FB6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862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58629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862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5862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507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752</Words>
  <Characters>4138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Oprekin</Company>
  <LinksUpToDate>false</LinksUpToDate>
  <CharactersWithSpaces>4881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6</cp:revision>
  <dcterms:created xsi:type="dcterms:W3CDTF">2026-05-22T23:12:00Z</dcterms:created>
  <dcterms:modified xsi:type="dcterms:W3CDTF">2026-05-28T21:27:00Z</dcterms:modified>
</cp:coreProperties>
</file>