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6304E" w14:textId="2D2FB8C1" w:rsidR="002E2713" w:rsidRDefault="009878E6">
      <w:pPr>
        <w:spacing w:after="280" w:line="240" w:lineRule="auto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ORDENANZA N</w:t>
      </w:r>
      <w:r w:rsidR="00EC09C4">
        <w:rPr>
          <w:b/>
          <w:bCs/>
          <w:sz w:val="24"/>
          <w:szCs w:val="24"/>
        </w:rPr>
        <w:t>°</w:t>
      </w:r>
      <w:r w:rsidR="005117A4">
        <w:rPr>
          <w:b/>
          <w:bCs/>
          <w:sz w:val="24"/>
          <w:szCs w:val="24"/>
        </w:rPr>
        <w:t xml:space="preserve"> </w:t>
      </w:r>
      <w:r w:rsidR="00CB2FCD">
        <w:rPr>
          <w:b/>
          <w:bCs/>
          <w:sz w:val="24"/>
          <w:szCs w:val="24"/>
        </w:rPr>
        <w:t>4366</w:t>
      </w:r>
      <w:r w:rsidR="005117A4">
        <w:rPr>
          <w:b/>
          <w:bCs/>
          <w:sz w:val="24"/>
          <w:szCs w:val="24"/>
        </w:rPr>
        <w:t xml:space="preserve"> / 2026</w:t>
      </w:r>
    </w:p>
    <w:p w14:paraId="1A128667" w14:textId="62B2A085" w:rsidR="002E2713" w:rsidRDefault="005117A4" w:rsidP="005810BF">
      <w:pPr>
        <w:pBdr>
          <w:top w:val="single" w:sz="18" w:space="1" w:color="000000"/>
          <w:left w:val="single" w:sz="18" w:space="4" w:color="000000"/>
          <w:bottom w:val="single" w:sz="18" w:space="1" w:color="000000"/>
          <w:right w:val="single" w:sz="18" w:space="4" w:color="000000"/>
        </w:pBdr>
        <w:spacing w:before="280" w:after="280" w:line="240" w:lineRule="auto"/>
        <w:ind w:right="16"/>
        <w:jc w:val="center"/>
        <w:rPr>
          <w:b/>
          <w:bCs/>
          <w:sz w:val="24"/>
          <w:szCs w:val="24"/>
        </w:rPr>
      </w:pPr>
      <w:bookmarkStart w:id="0" w:name="_5s2fmbnjmc5c" w:colFirst="0" w:colLast="0"/>
      <w:bookmarkEnd w:id="0"/>
      <w:r>
        <w:rPr>
          <w:b/>
          <w:bCs/>
          <w:sz w:val="24"/>
          <w:szCs w:val="24"/>
        </w:rPr>
        <w:t xml:space="preserve">TÍTULO: “AUTORIZACIÓN AL DEPARTAMENTO EJECUTIVO MUNICIPAL A FIRMAR CONTRATO DE COMODATO ECO HUERTAS CON LA SRA. AVILA RICOUZ LUCIA ELIZABETH” </w:t>
      </w:r>
    </w:p>
    <w:p w14:paraId="53BAE2CD" w14:textId="77777777" w:rsidR="002E2713" w:rsidRDefault="005117A4">
      <w:pPr>
        <w:spacing w:before="280" w:after="28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VISTO:</w:t>
      </w:r>
    </w:p>
    <w:p w14:paraId="47537D8B" w14:textId="79C50CB8" w:rsidR="002E2713" w:rsidRPr="005810BF" w:rsidRDefault="005117A4" w:rsidP="005810BF">
      <w:pPr>
        <w:spacing w:before="280" w:after="280" w:line="240" w:lineRule="auto"/>
        <w:ind w:firstLine="851"/>
        <w:jc w:val="both"/>
        <w:rPr>
          <w:sz w:val="24"/>
          <w:szCs w:val="24"/>
        </w:rPr>
      </w:pPr>
      <w:r>
        <w:rPr>
          <w:sz w:val="24"/>
          <w:szCs w:val="24"/>
        </w:rPr>
        <w:t>El expediente N°295-SEyDL-14, y la Carta Orgánica Municipal; y</w:t>
      </w:r>
    </w:p>
    <w:p w14:paraId="69041888" w14:textId="77777777" w:rsidR="002E2713" w:rsidRDefault="005117A4">
      <w:pPr>
        <w:spacing w:before="280" w:after="28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CONSIDERANDO:</w:t>
      </w:r>
    </w:p>
    <w:p w14:paraId="5D2E0DD8" w14:textId="77777777" w:rsidR="002E2713" w:rsidRDefault="005117A4">
      <w:pPr>
        <w:spacing w:before="280" w:after="280" w:line="240" w:lineRule="auto"/>
        <w:ind w:firstLine="993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Que, se encuentran cumplidos los plazos estipulados en los Artículos 100 y 101 de la Carta Orgánica Municipal, reglamentados por la Ordenanza N°3212/2017;</w:t>
      </w:r>
    </w:p>
    <w:p w14:paraId="4AD5FBA6" w14:textId="77777777" w:rsidR="002E2713" w:rsidRDefault="005117A4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el día 25 de marzo ingresa nota desde la Secretaría de Gobierno  con remisión de contrato de Comodato “Eco Huertas Angostura” a firmarse entre el Intendente Municipal Sr. Javier Antonio Murer DNI</w:t>
      </w:r>
      <w:r>
        <w:rPr>
          <w:sz w:val="21"/>
          <w:szCs w:val="21"/>
          <w:highlight w:val="white"/>
        </w:rPr>
        <w:t xml:space="preserve"> </w:t>
      </w:r>
      <w:r>
        <w:rPr>
          <w:sz w:val="24"/>
          <w:szCs w:val="24"/>
          <w:highlight w:val="white"/>
        </w:rPr>
        <w:t>N° 22.049.280</w:t>
      </w:r>
      <w:r>
        <w:rPr>
          <w:sz w:val="24"/>
          <w:szCs w:val="24"/>
        </w:rPr>
        <w:t xml:space="preserve">, el Secretario de Gobierno Juan Pablo Naretti DNI N° </w:t>
      </w:r>
      <w:r>
        <w:rPr>
          <w:sz w:val="24"/>
          <w:szCs w:val="24"/>
          <w:highlight w:val="white"/>
        </w:rPr>
        <w:t>33.196.406</w:t>
      </w:r>
      <w:r>
        <w:rPr>
          <w:color w:val="474747"/>
          <w:sz w:val="21"/>
          <w:szCs w:val="21"/>
          <w:highlight w:val="white"/>
        </w:rPr>
        <w:t xml:space="preserve"> </w:t>
      </w:r>
      <w:r>
        <w:rPr>
          <w:sz w:val="24"/>
          <w:szCs w:val="24"/>
        </w:rPr>
        <w:t>y la Productora Sra. Avila Ricouz Lucia Elizabeth DNI N° 92.778.127, en virtud del vencimiento y la necesidad de renovación del mismo;</w:t>
      </w:r>
    </w:p>
    <w:p w14:paraId="0E23E387" w14:textId="77777777" w:rsidR="002E2713" w:rsidRDefault="005117A4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con el firme objetivo de dar cumplimiento y avances en las metas fijadas en la implementación del programa “Huertas Orgánicas Municipal Familiar y Comunitaria”, La Municipalidad acuerda brindar un espacio a los productores locales de tierras destinadas a fines productivos;</w:t>
      </w:r>
    </w:p>
    <w:p w14:paraId="11DC6BD1" w14:textId="77777777" w:rsidR="002E2713" w:rsidRDefault="005117A4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el mencionado convenio trata la renovación del contrato de comodato otorgado a cada productor, sobre una parcela identificada como “Parcela N° 21” de un mil (1.000) m2 ubicada en los predios de Nomenclatura Catastral 16-21-72-4150 y 16-21-72-6248 por el término de 5 años, equivalentes a 5 (cinco) “CICLOS PRODUCTIVOS”;</w:t>
      </w:r>
    </w:p>
    <w:p w14:paraId="5020E620" w14:textId="77777777" w:rsidR="002E2713" w:rsidRDefault="005117A4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los productores se comprometen a realizar todas las labores culturales necesarias para lograr el mayor aprovechamiento productivo de la parcela bajo el asesoramiento técnico del personal del a municipalidad, como dar cumplimiento a todas las tareas necesarias para el mantenimiento y funcionamiento del área productiva asignada y en común con los demás productores;</w:t>
      </w:r>
    </w:p>
    <w:p w14:paraId="1929321E" w14:textId="77777777" w:rsidR="002E2713" w:rsidRDefault="005117A4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la parcela productiva dada en comodato a la Productora podrá ser utilizada, exclusivamente a los fines de implantar el cultivo de especies comprendidas dentro del Programa “Huerta Orgánica Municipal Familiar y Comunitaria” las labores podrán ser utilizadas únicamente en horario diurno, no permitiéndose en ningún caso el pernocte dentro del predio, siendo causa de rescisión del presente contrato;</w:t>
      </w:r>
    </w:p>
    <w:p w14:paraId="5C74703B" w14:textId="77777777" w:rsidR="002E2713" w:rsidRDefault="005117A4">
      <w:pPr>
        <w:spacing w:before="280" w:after="280" w:line="240" w:lineRule="auto"/>
        <w:ind w:firstLine="993"/>
        <w:jc w:val="both"/>
        <w:rPr>
          <w:sz w:val="24"/>
          <w:szCs w:val="24"/>
        </w:rPr>
      </w:pPr>
      <w:r>
        <w:rPr>
          <w:sz w:val="24"/>
          <w:szCs w:val="24"/>
        </w:rPr>
        <w:t>Que, de acuerdo a lo estipulado en el Artículo 95, inciso 29 de nuestra Carta Orgánica Municipal es facultad del Concejo Deliberante autorizar al Departamento Ejecutivo a efectuar adquisiciones, gravar, alquilar, otorgar comodato, administrar y enajenar bienes del dominio privado municipal con el voto de los dos tercios (⅔) del total de sus miembros;</w:t>
      </w:r>
    </w:p>
    <w:p w14:paraId="7A025E46" w14:textId="77777777" w:rsidR="002E2713" w:rsidRDefault="002E2713">
      <w:pPr>
        <w:tabs>
          <w:tab w:val="left" w:pos="1134"/>
        </w:tabs>
        <w:spacing w:after="160" w:line="259" w:lineRule="auto"/>
        <w:ind w:firstLine="851"/>
        <w:jc w:val="center"/>
        <w:rPr>
          <w:sz w:val="24"/>
          <w:szCs w:val="24"/>
        </w:rPr>
      </w:pPr>
    </w:p>
    <w:p w14:paraId="47E79146" w14:textId="77777777" w:rsidR="002E2713" w:rsidRDefault="005117A4">
      <w:pPr>
        <w:tabs>
          <w:tab w:val="left" w:pos="1134"/>
        </w:tabs>
        <w:spacing w:after="160" w:line="259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Por ello y conforme a lo dispuesto en el Art. 107 de la carta Orgánica Municipal</w:t>
      </w:r>
    </w:p>
    <w:p w14:paraId="19BD0F5C" w14:textId="77777777" w:rsidR="002E2713" w:rsidRDefault="002E2713">
      <w:pPr>
        <w:tabs>
          <w:tab w:val="left" w:pos="1134"/>
        </w:tabs>
        <w:spacing w:after="160" w:line="259" w:lineRule="auto"/>
        <w:rPr>
          <w:sz w:val="24"/>
          <w:szCs w:val="24"/>
        </w:rPr>
      </w:pPr>
    </w:p>
    <w:p w14:paraId="0503099A" w14:textId="77777777" w:rsidR="002E2713" w:rsidRDefault="005117A4">
      <w:pPr>
        <w:pStyle w:val="Ttulo2"/>
        <w:keepLines w:val="0"/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El Concejo Deliberante de la Municipalidad de Villa La Angostura</w:t>
      </w:r>
    </w:p>
    <w:p w14:paraId="60940FDE" w14:textId="77777777" w:rsidR="002E2713" w:rsidRDefault="005117A4">
      <w:pPr>
        <w:pStyle w:val="Ttulo2"/>
        <w:keepLines w:val="0"/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SANCIONA CON FUERZA DE</w:t>
      </w:r>
    </w:p>
    <w:p w14:paraId="2B3196F5" w14:textId="77777777" w:rsidR="002E2713" w:rsidRDefault="005117A4">
      <w:pPr>
        <w:pStyle w:val="Ttulo2"/>
        <w:keepLines w:val="0"/>
        <w:spacing w:before="0"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ORDENANZA</w:t>
      </w:r>
    </w:p>
    <w:p w14:paraId="287910A5" w14:textId="77777777" w:rsidR="002E2713" w:rsidRDefault="005117A4">
      <w:pPr>
        <w:spacing w:before="280" w:after="28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ARTÍCULO 1°: AUTORIZASE </w:t>
      </w:r>
      <w:r>
        <w:rPr>
          <w:sz w:val="24"/>
          <w:szCs w:val="24"/>
        </w:rPr>
        <w:t>al Departamento Ejecutivo Municipal a firmar el Contrato de Comodato entre el Intendente Municipal Sr. Javier Antonio Murer DNI</w:t>
      </w:r>
      <w:r>
        <w:rPr>
          <w:sz w:val="21"/>
          <w:szCs w:val="21"/>
          <w:highlight w:val="white"/>
        </w:rPr>
        <w:t xml:space="preserve"> </w:t>
      </w:r>
      <w:r>
        <w:rPr>
          <w:sz w:val="24"/>
          <w:szCs w:val="24"/>
          <w:highlight w:val="white"/>
        </w:rPr>
        <w:t>N° 22.049.280</w:t>
      </w:r>
      <w:r>
        <w:rPr>
          <w:sz w:val="24"/>
          <w:szCs w:val="24"/>
        </w:rPr>
        <w:t xml:space="preserve">, el Secretario de Gobierno Juan Pablo Naretti DNI N° </w:t>
      </w:r>
      <w:r>
        <w:rPr>
          <w:sz w:val="24"/>
          <w:szCs w:val="24"/>
          <w:highlight w:val="white"/>
        </w:rPr>
        <w:t>33.196.406</w:t>
      </w:r>
      <w:r>
        <w:rPr>
          <w:color w:val="474747"/>
          <w:sz w:val="21"/>
          <w:szCs w:val="21"/>
          <w:highlight w:val="white"/>
        </w:rPr>
        <w:t xml:space="preserve"> </w:t>
      </w:r>
      <w:r>
        <w:rPr>
          <w:sz w:val="24"/>
          <w:szCs w:val="24"/>
        </w:rPr>
        <w:t>en representación de la Municipalidad de Villa La Angostura y la Productora Avila Ricouz Lucia Elizabeth DNI° 92.778.127 por una parcela identificada como “Parcela N° 21” de un mil (1.000) m2 ubicada en los predios de Nomenclatura Catastral 16-21-72-4150 y 16-21-72-6248.</w:t>
      </w:r>
    </w:p>
    <w:p w14:paraId="47804309" w14:textId="77777777" w:rsidR="002E2713" w:rsidRDefault="005117A4">
      <w:pPr>
        <w:spacing w:before="280" w:after="28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ARTÍCULO 2°: DISPÓNGASE </w:t>
      </w:r>
      <w:r>
        <w:rPr>
          <w:sz w:val="24"/>
          <w:szCs w:val="24"/>
        </w:rPr>
        <w:t>que los plazos correspondientes son los indicados en el respectivo Contrato de Comodato, por el término de 5 años, equivalentes a 5 (cinco) “CICLOS PRODUCTIVOS”, comprendidos desde el día 01 de diciembre de 2025 hasta el día 01 de diciembre de 2030.</w:t>
      </w:r>
    </w:p>
    <w:p w14:paraId="1E9899D9" w14:textId="77777777" w:rsidR="002E2713" w:rsidRDefault="005117A4">
      <w:pPr>
        <w:spacing w:before="280" w:after="28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ARTÍCULO 3°: PASE </w:t>
      </w:r>
      <w:r>
        <w:rPr>
          <w:sz w:val="24"/>
          <w:szCs w:val="24"/>
        </w:rPr>
        <w:t>al Departamento Ejecutivo Municipal para su promulgación. Regístrese. Cumplido. Publíquese. Archívese.</w:t>
      </w:r>
    </w:p>
    <w:p w14:paraId="086DBB06" w14:textId="77777777" w:rsidR="00BA38C3" w:rsidRPr="00BA38C3" w:rsidRDefault="00BA38C3" w:rsidP="00BA38C3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  <w:r w:rsidRPr="00BA38C3">
        <w:rPr>
          <w:sz w:val="24"/>
          <w:szCs w:val="24"/>
          <w:lang w:val="es-AR"/>
        </w:rPr>
        <w:t>Dada en la Sala de Sesiones Don Humberto Rolando del Concejo Deliberante, a los diez días del mes de junio del año 2026, en Sesión Ordinaria N° VIII, Acta N°1989.-</w:t>
      </w:r>
    </w:p>
    <w:p w14:paraId="74AC9C83" w14:textId="77777777" w:rsidR="00BA38C3" w:rsidRPr="00BA38C3" w:rsidRDefault="00BA38C3" w:rsidP="00BA38C3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</w:p>
    <w:p w14:paraId="1CFD3B6E" w14:textId="77777777" w:rsidR="00BA38C3" w:rsidRPr="00BA38C3" w:rsidRDefault="00BA38C3" w:rsidP="00BA38C3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BA38C3">
        <w:rPr>
          <w:sz w:val="24"/>
          <w:szCs w:val="24"/>
          <w:lang w:val="es-AR"/>
        </w:rPr>
        <w:t>Autoría:</w:t>
      </w:r>
    </w:p>
    <w:p w14:paraId="0DE870C7" w14:textId="77777777" w:rsidR="00EB28B8" w:rsidRPr="00EB28B8" w:rsidRDefault="00EB28B8" w:rsidP="00EB28B8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EB28B8">
        <w:rPr>
          <w:sz w:val="24"/>
          <w:szCs w:val="24"/>
          <w:lang w:val="es-AR"/>
        </w:rPr>
        <w:t xml:space="preserve">Concejal Sebastián Raimondo (Bloque Comunidad) </w:t>
      </w:r>
    </w:p>
    <w:p w14:paraId="64B9DF72" w14:textId="293B4A13" w:rsidR="00EB28B8" w:rsidRDefault="00EB28B8" w:rsidP="00EB28B8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EB28B8">
        <w:rPr>
          <w:sz w:val="24"/>
          <w:szCs w:val="24"/>
          <w:lang w:val="es-AR"/>
        </w:rPr>
        <w:t>Concejal Noelia Elisabet Figueroa (Bloque Comunidad)</w:t>
      </w:r>
    </w:p>
    <w:p w14:paraId="39DD9A3E" w14:textId="73B7941C" w:rsidR="00BA38C3" w:rsidRPr="00BA38C3" w:rsidRDefault="00BA38C3" w:rsidP="00BA38C3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  <w:r w:rsidRPr="00BA38C3">
        <w:rPr>
          <w:sz w:val="24"/>
          <w:szCs w:val="24"/>
          <w:lang w:val="es-AR"/>
        </w:rPr>
        <w:t xml:space="preserve"> .</w:t>
      </w:r>
    </w:p>
    <w:tbl>
      <w:tblPr>
        <w:tblW w:w="855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2790"/>
        <w:gridCol w:w="2715"/>
      </w:tblGrid>
      <w:tr w:rsidR="00BA38C3" w:rsidRPr="00BA38C3" w14:paraId="1BD29B79" w14:textId="77777777" w:rsidTr="00BA38C3">
        <w:trPr>
          <w:trHeight w:val="285"/>
        </w:trPr>
        <w:tc>
          <w:tcPr>
            <w:tcW w:w="30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573079B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BA38C3">
              <w:rPr>
                <w:b/>
                <w:bCs/>
                <w:sz w:val="24"/>
                <w:szCs w:val="24"/>
                <w:lang w:val="es-ES"/>
              </w:rPr>
              <w:t>NOMBRE Y APELLIDO</w:t>
            </w:r>
          </w:p>
        </w:tc>
        <w:tc>
          <w:tcPr>
            <w:tcW w:w="279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8F778F0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BA38C3">
              <w:rPr>
                <w:b/>
                <w:bCs/>
                <w:sz w:val="24"/>
                <w:szCs w:val="24"/>
                <w:lang w:val="es-ES"/>
              </w:rPr>
              <w:t>FACCIÓN POLÍTICA</w:t>
            </w:r>
          </w:p>
        </w:tc>
        <w:tc>
          <w:tcPr>
            <w:tcW w:w="271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8E7486F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b/>
                <w:bCs/>
                <w:sz w:val="24"/>
                <w:szCs w:val="24"/>
                <w:lang w:val="es-ES"/>
              </w:rPr>
            </w:pPr>
            <w:r w:rsidRPr="00BA38C3">
              <w:rPr>
                <w:b/>
                <w:bCs/>
                <w:sz w:val="24"/>
                <w:szCs w:val="24"/>
                <w:lang w:val="es-ES"/>
              </w:rPr>
              <w:t>VOTO</w:t>
            </w:r>
          </w:p>
        </w:tc>
      </w:tr>
      <w:tr w:rsidR="00BA38C3" w:rsidRPr="00BA38C3" w14:paraId="20BA840E" w14:textId="77777777" w:rsidTr="00BA38C3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9A33FEE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Sebastián Raimondo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6D8788A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994E8FA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 xml:space="preserve">+1 </w:t>
            </w:r>
          </w:p>
        </w:tc>
      </w:tr>
      <w:tr w:rsidR="00BA38C3" w:rsidRPr="00BA38C3" w14:paraId="0EEF9533" w14:textId="77777777" w:rsidTr="00BA38C3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E68E0A2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María Eugenia Mesa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087E6EA3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Amor por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5671723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 xml:space="preserve"> Ausente</w:t>
            </w:r>
          </w:p>
        </w:tc>
      </w:tr>
      <w:tr w:rsidR="00BA38C3" w:rsidRPr="00BA38C3" w14:paraId="5229844E" w14:textId="77777777" w:rsidTr="00BA38C3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83B8631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María Eugenia Ceraso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E97D646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Primero Angostura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6204186A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  <w:tr w:rsidR="00BA38C3" w:rsidRPr="00BA38C3" w14:paraId="756F4BF3" w14:textId="77777777" w:rsidTr="00BA38C3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1DC59076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Héctor Venica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3F43B677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Juntos por el Cambio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3BBC488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 xml:space="preserve"> Ausente</w:t>
            </w:r>
          </w:p>
        </w:tc>
      </w:tr>
      <w:tr w:rsidR="00BA38C3" w:rsidRPr="00BA38C3" w14:paraId="01CAA53B" w14:textId="77777777" w:rsidTr="00BA38C3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9C1B279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Lilia Estrella Vidal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26E895EA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Juntos por la Libertad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3CBF033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  <w:tr w:rsidR="00BA38C3" w:rsidRPr="00BA38C3" w14:paraId="488050B8" w14:textId="77777777" w:rsidTr="00BA38C3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6316D99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Tomás Alberto Andrade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1466405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Avanzar Neuquén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4477F1B4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  <w:tr w:rsidR="00BA38C3" w:rsidRPr="00BA38C3" w14:paraId="48B2363A" w14:textId="77777777" w:rsidTr="00BA38C3">
        <w:trPr>
          <w:trHeight w:val="285"/>
        </w:trPr>
        <w:tc>
          <w:tcPr>
            <w:tcW w:w="304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DA583DF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Noelia Elisabet Figueroa</w:t>
            </w:r>
          </w:p>
        </w:tc>
        <w:tc>
          <w:tcPr>
            <w:tcW w:w="27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51C10AD4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>Comunidad</w:t>
            </w:r>
          </w:p>
        </w:tc>
        <w:tc>
          <w:tcPr>
            <w:tcW w:w="2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14:paraId="75C95AED" w14:textId="77777777" w:rsidR="00BA38C3" w:rsidRPr="00BA38C3" w:rsidRDefault="00BA38C3" w:rsidP="00BA38C3">
            <w:pPr>
              <w:tabs>
                <w:tab w:val="left" w:pos="2835"/>
              </w:tabs>
              <w:spacing w:line="240" w:lineRule="auto"/>
              <w:jc w:val="center"/>
              <w:rPr>
                <w:sz w:val="24"/>
                <w:szCs w:val="24"/>
                <w:lang w:val="es-ES"/>
              </w:rPr>
            </w:pPr>
            <w:r w:rsidRPr="00BA38C3">
              <w:rPr>
                <w:sz w:val="24"/>
                <w:szCs w:val="24"/>
                <w:lang w:val="es-ES"/>
              </w:rPr>
              <w:t xml:space="preserve"> +1</w:t>
            </w:r>
          </w:p>
        </w:tc>
      </w:tr>
    </w:tbl>
    <w:p w14:paraId="77D719EC" w14:textId="77777777" w:rsidR="00BA38C3" w:rsidRPr="00BA38C3" w:rsidRDefault="00BA38C3" w:rsidP="00BA38C3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</w:p>
    <w:p w14:paraId="120A5E2F" w14:textId="77777777" w:rsidR="00BA38C3" w:rsidRPr="00BA38C3" w:rsidRDefault="00BA38C3" w:rsidP="00BA38C3">
      <w:pPr>
        <w:tabs>
          <w:tab w:val="left" w:pos="2835"/>
        </w:tabs>
        <w:spacing w:line="240" w:lineRule="auto"/>
        <w:jc w:val="center"/>
        <w:rPr>
          <w:sz w:val="24"/>
          <w:szCs w:val="24"/>
          <w:lang w:val="es-AR"/>
        </w:rPr>
      </w:pPr>
    </w:p>
    <w:p w14:paraId="32CBF6D5" w14:textId="77777777" w:rsidR="00BA38C3" w:rsidRPr="00BA38C3" w:rsidRDefault="00BA38C3" w:rsidP="00BA38C3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BA38C3">
        <w:rPr>
          <w:sz w:val="24"/>
          <w:szCs w:val="24"/>
          <w:lang w:val="es-AR"/>
        </w:rPr>
        <w:t xml:space="preserve">Fdo. Raimondo Sebastián (Presidente CD) </w:t>
      </w:r>
      <w:r w:rsidRPr="00BA38C3">
        <w:rPr>
          <w:sz w:val="24"/>
          <w:szCs w:val="24"/>
          <w:lang w:val="es-AR"/>
        </w:rPr>
        <w:tab/>
      </w:r>
      <w:r w:rsidRPr="00BA38C3">
        <w:rPr>
          <w:sz w:val="24"/>
          <w:szCs w:val="24"/>
          <w:lang w:val="es-AR"/>
        </w:rPr>
        <w:tab/>
        <w:t xml:space="preserve">     </w:t>
      </w:r>
    </w:p>
    <w:p w14:paraId="55C92757" w14:textId="77777777" w:rsidR="00BA38C3" w:rsidRPr="00BA38C3" w:rsidRDefault="00BA38C3" w:rsidP="00BA38C3">
      <w:pPr>
        <w:tabs>
          <w:tab w:val="left" w:pos="2835"/>
        </w:tabs>
        <w:spacing w:line="240" w:lineRule="auto"/>
        <w:rPr>
          <w:sz w:val="24"/>
          <w:szCs w:val="24"/>
          <w:lang w:val="es-AR"/>
        </w:rPr>
      </w:pPr>
      <w:r w:rsidRPr="00BA38C3">
        <w:rPr>
          <w:sz w:val="24"/>
          <w:szCs w:val="24"/>
          <w:lang w:val="es-AR"/>
        </w:rPr>
        <w:t>Jimena de los Ángeles Montero (Secretaria CD)</w:t>
      </w:r>
    </w:p>
    <w:p w14:paraId="037EF9B7" w14:textId="02D03429" w:rsidR="002E2713" w:rsidRDefault="002E2713" w:rsidP="00BA38C3">
      <w:pPr>
        <w:tabs>
          <w:tab w:val="left" w:pos="2835"/>
        </w:tabs>
        <w:spacing w:line="240" w:lineRule="auto"/>
        <w:jc w:val="center"/>
      </w:pPr>
    </w:p>
    <w:sectPr w:rsidR="002E271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2016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D56E1" w14:textId="77777777" w:rsidR="006856FD" w:rsidRDefault="005117A4">
      <w:pPr>
        <w:spacing w:line="240" w:lineRule="auto"/>
      </w:pPr>
      <w:r>
        <w:separator/>
      </w:r>
    </w:p>
  </w:endnote>
  <w:endnote w:type="continuationSeparator" w:id="0">
    <w:p w14:paraId="7CB8A257" w14:textId="77777777" w:rsidR="006856FD" w:rsidRDefault="005117A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BDB4D5B-A8BB-4CCE-8179-CD2F8DCDB04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36016C9-60A8-4AC9-9599-2926F8F5797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C5EE0C" w14:textId="77777777" w:rsidR="00EC09C4" w:rsidRDefault="00EC09C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3C866" w14:textId="77777777" w:rsidR="002E2713" w:rsidRDefault="002E2713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/>
      <w:jc w:val="center"/>
      <w:rPr>
        <w:color w:val="222222"/>
        <w:sz w:val="20"/>
        <w:szCs w:val="20"/>
        <w:highlight w:val="white"/>
      </w:rPr>
    </w:pPr>
  </w:p>
  <w:p w14:paraId="61BBAB1F" w14:textId="77777777" w:rsidR="002E2713" w:rsidRDefault="005810BF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/>
      <w:jc w:val="center"/>
      <w:rPr>
        <w:color w:val="222222"/>
        <w:sz w:val="20"/>
        <w:szCs w:val="20"/>
        <w:highlight w:val="white"/>
      </w:rPr>
    </w:pPr>
    <w:r>
      <w:pict w14:anchorId="33C279CE">
        <v:rect id="_x0000_i1026" style="width:0;height:1.5pt" o:hralign="center" o:hrstd="t" o:hr="t" fillcolor="#a0a0a0" stroked="f"/>
      </w:pict>
    </w:r>
  </w:p>
  <w:p w14:paraId="77A0BBB2" w14:textId="77777777" w:rsidR="002E2713" w:rsidRDefault="005117A4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spacing w:before="240"/>
      <w:jc w:val="center"/>
    </w:pPr>
    <w:r>
      <w:rPr>
        <w:color w:val="222222"/>
        <w:sz w:val="20"/>
        <w:szCs w:val="20"/>
        <w:highlight w:val="white"/>
      </w:rPr>
      <w:t>“A 50 Años de la Dictadura Cívico-Militar: Memoria, Verdad y Justicia”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22BF3" w14:textId="77777777" w:rsidR="00EC09C4" w:rsidRDefault="00EC09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BA85A3" w14:textId="77777777" w:rsidR="006856FD" w:rsidRDefault="005117A4">
      <w:pPr>
        <w:spacing w:line="240" w:lineRule="auto"/>
      </w:pPr>
      <w:r>
        <w:separator/>
      </w:r>
    </w:p>
  </w:footnote>
  <w:footnote w:type="continuationSeparator" w:id="0">
    <w:p w14:paraId="1E2C1541" w14:textId="77777777" w:rsidR="006856FD" w:rsidRDefault="005117A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11640" w14:textId="77777777" w:rsidR="00EC09C4" w:rsidRDefault="00EC09C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2765C6" w14:textId="77777777" w:rsidR="002E2713" w:rsidRDefault="005117A4">
    <w:pPr>
      <w:spacing w:after="280" w:line="240" w:lineRule="auto"/>
      <w:jc w:val="right"/>
      <w:rPr>
        <w:b/>
        <w:bCs/>
        <w:sz w:val="24"/>
        <w:szCs w:val="24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156A66A5" wp14:editId="2DF08F59">
          <wp:simplePos x="0" y="0"/>
          <wp:positionH relativeFrom="column">
            <wp:posOffset>2438400</wp:posOffset>
          </wp:positionH>
          <wp:positionV relativeFrom="paragraph">
            <wp:posOffset>-266699</wp:posOffset>
          </wp:positionV>
          <wp:extent cx="1265535" cy="941831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65535" cy="94183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2782204" w14:textId="77777777" w:rsidR="002E2713" w:rsidRDefault="002E2713">
    <w:pPr>
      <w:rPr>
        <w:b/>
        <w:bCs/>
        <w:sz w:val="24"/>
        <w:szCs w:val="24"/>
      </w:rPr>
    </w:pPr>
  </w:p>
  <w:p w14:paraId="75BDB90F" w14:textId="77777777" w:rsidR="002E2713" w:rsidRDefault="002E2713">
    <w:pPr>
      <w:jc w:val="right"/>
      <w:rPr>
        <w:sz w:val="24"/>
        <w:szCs w:val="24"/>
      </w:rPr>
    </w:pPr>
  </w:p>
  <w:p w14:paraId="0A716AD7" w14:textId="6279093A" w:rsidR="002E2713" w:rsidRDefault="005117A4" w:rsidP="00EC09C4">
    <w:pPr>
      <w:jc w:val="center"/>
      <w:rPr>
        <w:sz w:val="20"/>
        <w:szCs w:val="20"/>
      </w:rPr>
    </w:pPr>
    <w:r>
      <w:rPr>
        <w:sz w:val="20"/>
        <w:szCs w:val="20"/>
      </w:rPr>
      <w:t>“20</w:t>
    </w:r>
    <w:r w:rsidR="00EC09C4">
      <w:rPr>
        <w:sz w:val="20"/>
        <w:szCs w:val="20"/>
      </w:rPr>
      <w:t>26: 20°</w:t>
    </w:r>
    <w:r>
      <w:rPr>
        <w:sz w:val="20"/>
        <w:szCs w:val="20"/>
      </w:rPr>
      <w:t xml:space="preserve"> Aniversario de la Reforma de la Constitución de la Provincia de</w:t>
    </w:r>
    <w:r w:rsidR="00EC09C4">
      <w:rPr>
        <w:sz w:val="20"/>
        <w:szCs w:val="20"/>
      </w:rPr>
      <w:t>l</w:t>
    </w:r>
    <w:r>
      <w:rPr>
        <w:sz w:val="20"/>
        <w:szCs w:val="20"/>
      </w:rPr>
      <w:t xml:space="preserve"> Neuquén”</w:t>
    </w:r>
  </w:p>
  <w:p w14:paraId="3C1C6D48" w14:textId="77777777" w:rsidR="002E2713" w:rsidRDefault="005810BF">
    <w:pPr>
      <w:rPr>
        <w:b/>
        <w:bCs/>
        <w:sz w:val="24"/>
        <w:szCs w:val="24"/>
      </w:rPr>
    </w:pPr>
    <w:r>
      <w:pict w14:anchorId="00B82725">
        <v:rect id="_x0000_i1025" style="width:0;height:1.5pt" o:hralign="center" o:hrstd="t" o:hr="t" fillcolor="#a0a0a0" stroked="f"/>
      </w:pict>
    </w:r>
  </w:p>
  <w:p w14:paraId="29993F52" w14:textId="77777777" w:rsidR="002E2713" w:rsidRDefault="002E2713">
    <w:pPr>
      <w:rPr>
        <w:b/>
        <w:bCs/>
        <w:sz w:val="24"/>
        <w:szCs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99AF6" w14:textId="77777777" w:rsidR="00EC09C4" w:rsidRDefault="00EC09C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713"/>
    <w:rsid w:val="002E2713"/>
    <w:rsid w:val="00337633"/>
    <w:rsid w:val="004F1812"/>
    <w:rsid w:val="005117A4"/>
    <w:rsid w:val="005810BF"/>
    <w:rsid w:val="006856FD"/>
    <w:rsid w:val="009878E6"/>
    <w:rsid w:val="00BA38C3"/>
    <w:rsid w:val="00CB2FCD"/>
    <w:rsid w:val="00CD10AE"/>
    <w:rsid w:val="00EB28B8"/>
    <w:rsid w:val="00EC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50F1B4"/>
  <w15:docId w15:val="{AB3F0B13-77D7-4201-88C4-251617B3E7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5117A4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17A4"/>
  </w:style>
  <w:style w:type="paragraph" w:styleId="Piedepgina">
    <w:name w:val="footer"/>
    <w:basedOn w:val="Normal"/>
    <w:link w:val="PiedepginaCar"/>
    <w:uiPriority w:val="99"/>
    <w:unhideWhenUsed/>
    <w:rsid w:val="005117A4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17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6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6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669</Words>
  <Characters>3681</Characters>
  <Application>Microsoft Office Word</Application>
  <DocSecurity>0</DocSecurity>
  <Lines>30</Lines>
  <Paragraphs>8</Paragraphs>
  <ScaleCrop>false</ScaleCrop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shcd</cp:lastModifiedBy>
  <cp:revision>9</cp:revision>
  <dcterms:created xsi:type="dcterms:W3CDTF">2026-06-10T12:34:00Z</dcterms:created>
  <dcterms:modified xsi:type="dcterms:W3CDTF">2026-06-11T12:08:00Z</dcterms:modified>
</cp:coreProperties>
</file>