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11790" w14:textId="77777777" w:rsidR="009935D7" w:rsidRDefault="009935D7">
      <w:pPr>
        <w:tabs>
          <w:tab w:val="left" w:pos="2835"/>
        </w:tabs>
        <w:spacing w:after="0" w:line="240" w:lineRule="auto"/>
        <w:jc w:val="right"/>
        <w:rPr>
          <w:rFonts w:ascii="Arial" w:eastAsia="Arial" w:hAnsi="Arial" w:cs="Arial"/>
          <w:b/>
          <w:bCs/>
          <w:sz w:val="24"/>
          <w:szCs w:val="24"/>
        </w:rPr>
      </w:pPr>
    </w:p>
    <w:p w14:paraId="2351B7EC" w14:textId="77777777" w:rsidR="009935D7" w:rsidRDefault="009935D7">
      <w:pPr>
        <w:tabs>
          <w:tab w:val="left" w:pos="2835"/>
        </w:tabs>
        <w:spacing w:after="0" w:line="240" w:lineRule="auto"/>
        <w:jc w:val="right"/>
        <w:rPr>
          <w:rFonts w:ascii="Arial" w:eastAsia="Arial" w:hAnsi="Arial" w:cs="Arial"/>
          <w:b/>
          <w:bCs/>
          <w:sz w:val="24"/>
          <w:szCs w:val="24"/>
        </w:rPr>
      </w:pPr>
    </w:p>
    <w:p w14:paraId="11098C97" w14:textId="77777777" w:rsidR="009935D7" w:rsidRDefault="009C340E">
      <w:pPr>
        <w:tabs>
          <w:tab w:val="left" w:pos="2835"/>
        </w:tabs>
        <w:spacing w:after="0" w:line="240" w:lineRule="auto"/>
        <w:jc w:val="right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DECLARACIÓN N° </w:t>
      </w:r>
      <w:r w:rsidR="00C53940">
        <w:rPr>
          <w:rFonts w:ascii="Arial" w:eastAsia="Arial" w:hAnsi="Arial" w:cs="Arial"/>
          <w:b/>
          <w:bCs/>
          <w:sz w:val="24"/>
          <w:szCs w:val="24"/>
        </w:rPr>
        <w:t>18</w:t>
      </w:r>
      <w:r>
        <w:rPr>
          <w:rFonts w:ascii="Arial" w:eastAsia="Arial" w:hAnsi="Arial" w:cs="Arial"/>
          <w:b/>
          <w:bCs/>
          <w:sz w:val="24"/>
          <w:szCs w:val="24"/>
        </w:rPr>
        <w:t>/2026.-</w:t>
      </w:r>
    </w:p>
    <w:p w14:paraId="366324A5" w14:textId="77777777" w:rsidR="009935D7" w:rsidRDefault="009C340E">
      <w:pPr>
        <w:tabs>
          <w:tab w:val="left" w:pos="2835"/>
        </w:tabs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148192BB" w14:textId="77777777" w:rsidR="009935D7" w:rsidRDefault="009C340E">
      <w:pPr>
        <w:tabs>
          <w:tab w:val="left" w:pos="2835"/>
        </w:tabs>
        <w:spacing w:after="24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VISTO:</w:t>
      </w:r>
    </w:p>
    <w:p w14:paraId="49E6B9AB" w14:textId="77777777" w:rsidR="009935D7" w:rsidRDefault="009C340E">
      <w:pPr>
        <w:tabs>
          <w:tab w:val="left" w:pos="2835"/>
        </w:tabs>
        <w:spacing w:after="240" w:line="240" w:lineRule="auto"/>
        <w:ind w:left="-283" w:right="-504" w:firstLine="113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 expediente N°2404-HCI-2025 y;</w:t>
      </w:r>
    </w:p>
    <w:p w14:paraId="336DB5A1" w14:textId="77777777" w:rsidR="009935D7" w:rsidRDefault="009C340E">
      <w:pPr>
        <w:tabs>
          <w:tab w:val="left" w:pos="2835"/>
        </w:tabs>
        <w:spacing w:after="240" w:line="240" w:lineRule="auto"/>
        <w:ind w:firstLine="7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</w:t>
      </w:r>
      <w:r>
        <w:rPr>
          <w:rFonts w:ascii="Arial" w:eastAsia="Arial" w:hAnsi="Arial" w:cs="Arial"/>
          <w:sz w:val="24"/>
          <w:szCs w:val="24"/>
        </w:rPr>
        <w:tab/>
      </w:r>
    </w:p>
    <w:p w14:paraId="12DDB988" w14:textId="77777777" w:rsidR="009935D7" w:rsidRDefault="009C340E">
      <w:pPr>
        <w:tabs>
          <w:tab w:val="left" w:pos="2835"/>
        </w:tabs>
        <w:spacing w:after="24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CONSIDERANDO:</w:t>
      </w:r>
    </w:p>
    <w:p w14:paraId="5F235A4A" w14:textId="77777777" w:rsidR="009935D7" w:rsidRDefault="009C340E">
      <w:pPr>
        <w:tabs>
          <w:tab w:val="left" w:pos="2835"/>
        </w:tabs>
        <w:spacing w:after="240" w:line="276" w:lineRule="auto"/>
        <w:ind w:firstLine="22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con fecha 14 de septiembre del corriente año, ingresó por Secretaría Parlamentaria la solicitud presentada por la familia y el director del evento, Sr. Ignacio Di Lorenzo, en relación a la realización del 24° Homenaje a “Chichi” Irizar, el cual tendrá lugar el día domingo 01 de noviembre en nuestra localidad;</w:t>
      </w:r>
    </w:p>
    <w:p w14:paraId="6A4BB873" w14:textId="77777777" w:rsidR="009935D7" w:rsidRDefault="009C340E">
      <w:pPr>
        <w:tabs>
          <w:tab w:val="left" w:pos="2835"/>
        </w:tabs>
        <w:spacing w:after="240" w:line="276" w:lineRule="auto"/>
        <w:ind w:firstLine="22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Que, el mencionado homenaje adoptará el formato de un “Triatlón de Montaña” integrado por kayak, mountain bike y running, reafirmando su perfil como una competencia inclusiva y de puertas abiertas. Año a año, esta propuesta logra una convocatoria transversal que moviliza tanto a atletas como al público general, identificados plenamente con el legado humano y la filosofía de vida de 'Chichi; </w:t>
      </w:r>
    </w:p>
    <w:p w14:paraId="75EFFF5F" w14:textId="77777777" w:rsidR="009935D7" w:rsidRDefault="009C340E">
      <w:pPr>
        <w:tabs>
          <w:tab w:val="left" w:pos="2835"/>
        </w:tabs>
        <w:spacing w:after="240" w:line="276" w:lineRule="auto"/>
        <w:ind w:firstLine="22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el evento tiene como principal objetivo generar un aporte solidario, solicitando a los participantes, como forma de inscripción, la donación de alimentos no perecederos, los cuales serán destinados a instituciones de bien público y familias en situación de necesidad;</w:t>
      </w:r>
    </w:p>
    <w:p w14:paraId="1324D96C" w14:textId="77777777" w:rsidR="009935D7" w:rsidRDefault="009C340E">
      <w:pPr>
        <w:tabs>
          <w:tab w:val="left" w:pos="2835"/>
        </w:tabs>
        <w:spacing w:after="240" w:line="276" w:lineRule="auto"/>
        <w:ind w:firstLine="22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además del sentido homenaje que se brinda anualmente a la figura de “Chichi”, esta iniciativa busca fomentar la participación activa de toda la comunidad, ya sea a través del circuito deportivo principal como también mediante actividades complementarias tales como la caminata, el “Mini Tría” y el espacio destinado a los “Chichimaníacos”;</w:t>
      </w:r>
    </w:p>
    <w:p w14:paraId="07B5CC18" w14:textId="77777777" w:rsidR="009935D7" w:rsidRDefault="009C340E">
      <w:pPr>
        <w:tabs>
          <w:tab w:val="left" w:pos="2835"/>
        </w:tabs>
        <w:spacing w:after="240" w:line="276" w:lineRule="auto"/>
        <w:ind w:firstLine="22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los circuitos han sido especialmente seleccionados con el propósito de poner en valor los atractivos turísticos locales, enmarcados dentro del ejido municipal, promoviendo así el reconocimiento del entorno natural y cultural de nuestra región;</w:t>
      </w:r>
    </w:p>
    <w:p w14:paraId="64636F9C" w14:textId="77777777" w:rsidR="009935D7" w:rsidRDefault="009C340E">
      <w:pPr>
        <w:tabs>
          <w:tab w:val="left" w:pos="2835"/>
        </w:tabs>
        <w:spacing w:after="240" w:line="276" w:lineRule="auto"/>
        <w:ind w:firstLine="22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Que el trazado de los diferentes recorridos ha sido diseñado estratégicamente para potenciar la visibilidad de los puntos de interés turístico de </w:t>
      </w:r>
      <w:r>
        <w:rPr>
          <w:rFonts w:ascii="Arial" w:eastAsia="Arial" w:hAnsi="Arial" w:cs="Arial"/>
          <w:sz w:val="24"/>
          <w:szCs w:val="24"/>
        </w:rPr>
        <w:lastRenderedPageBreak/>
        <w:t xml:space="preserve">nuestra localidad, promoviendo de manera directa la apreciación y el resguardo de la riqueza natural y el patrimonio cultural que lo caracterizan; </w:t>
      </w:r>
    </w:p>
    <w:p w14:paraId="55BDAB08" w14:textId="77777777" w:rsidR="009935D7" w:rsidRDefault="009C340E">
      <w:pPr>
        <w:tabs>
          <w:tab w:val="left" w:pos="2835"/>
        </w:tabs>
        <w:spacing w:after="240" w:line="276" w:lineRule="auto"/>
        <w:ind w:firstLine="22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tras 24 años ininterrumpidos, este evento continúa creciendo gracias al compromiso colectivo, sumando en ediciones recientes más de 900 participantes, lo cual da cuenta del entusiasmo y la identificación que genera. Es una actividad que se sostiene, con el apoyo de la comunidad, los comercios locales y numerosas personas que colaboran de manera desinteresada, aportando con generosidad y espíritu solidario a su realización;</w:t>
      </w:r>
    </w:p>
    <w:p w14:paraId="6857394E" w14:textId="77777777" w:rsidR="009935D7" w:rsidRDefault="009C340E">
      <w:pPr>
        <w:tabs>
          <w:tab w:val="left" w:pos="2835"/>
        </w:tabs>
        <w:spacing w:after="240" w:line="276" w:lineRule="auto"/>
        <w:ind w:firstLine="22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en esta oportunidad se realizará un encuentro con Deportistas Campeones del Mundo y Referentes de diferentes disciplinas, quienes disertarán generando un espacio de intercambio de experiencias, inspiración y promoción de los valores del deporte;</w:t>
      </w:r>
    </w:p>
    <w:p w14:paraId="753E58A6" w14:textId="77777777" w:rsidR="009935D7" w:rsidRDefault="009C340E">
      <w:pPr>
        <w:tabs>
          <w:tab w:val="left" w:pos="2835"/>
        </w:tabs>
        <w:spacing w:after="240" w:line="276" w:lineRule="auto"/>
        <w:ind w:firstLine="22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por todo lo expuesto, este Concejo Deliberante considera oportuno brindar todo el apoyo necesario para la realización y difusión de esta competencia, en el marco de la constante promoción de las actividades deportivas, dándole así la relevancia que estas se merecen y sumando fuerzas para que el objetivo solidario;</w:t>
      </w:r>
    </w:p>
    <w:p w14:paraId="73DBC70C" w14:textId="77777777" w:rsidR="009935D7" w:rsidRDefault="009C340E">
      <w:pPr>
        <w:tabs>
          <w:tab w:val="left" w:pos="2835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5170032E" w14:textId="77777777" w:rsidR="009935D7" w:rsidRDefault="009C340E">
      <w:pPr>
        <w:tabs>
          <w:tab w:val="left" w:pos="2835"/>
        </w:tabs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Por ello y conforme a lo dispuesto en el Art. 102 de la Carta Orgánica Municipal.</w:t>
      </w:r>
    </w:p>
    <w:p w14:paraId="5136E43C" w14:textId="77777777" w:rsidR="009935D7" w:rsidRDefault="009C340E">
      <w:pPr>
        <w:tabs>
          <w:tab w:val="left" w:pos="2835"/>
        </w:tabs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41DEBA8C" w14:textId="77777777" w:rsidR="009935D7" w:rsidRDefault="009C340E">
      <w:pPr>
        <w:tabs>
          <w:tab w:val="left" w:pos="2835"/>
        </w:tabs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El Concejo Deliberante de la Municipalidad de Villa La Angostura</w:t>
      </w:r>
    </w:p>
    <w:p w14:paraId="18A76427" w14:textId="77777777" w:rsidR="009935D7" w:rsidRDefault="009C340E">
      <w:pPr>
        <w:tabs>
          <w:tab w:val="left" w:pos="2835"/>
        </w:tabs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DECLARA</w:t>
      </w:r>
    </w:p>
    <w:p w14:paraId="68B9F718" w14:textId="77777777" w:rsidR="009935D7" w:rsidRDefault="009C340E">
      <w:pPr>
        <w:tabs>
          <w:tab w:val="left" w:pos="2835"/>
        </w:tabs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41494622" w14:textId="2DE5130E" w:rsidR="009935D7" w:rsidRDefault="009C340E">
      <w:pPr>
        <w:tabs>
          <w:tab w:val="left" w:pos="2835"/>
        </w:tabs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ARTÍCULO 1º: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DECLÁRESE</w:t>
      </w:r>
      <w:r>
        <w:rPr>
          <w:rFonts w:ascii="Arial" w:eastAsia="Arial" w:hAnsi="Arial" w:cs="Arial"/>
          <w:sz w:val="24"/>
          <w:szCs w:val="24"/>
        </w:rPr>
        <w:t xml:space="preserve"> de Interés Municipal, la competencia “24º HOMENAJE A CHICHI IRIZAR” a llevarse a cabo el 1 de </w:t>
      </w:r>
      <w:r w:rsidR="00742BA9">
        <w:rPr>
          <w:rFonts w:ascii="Arial" w:eastAsia="Arial" w:hAnsi="Arial" w:cs="Arial"/>
          <w:sz w:val="24"/>
          <w:szCs w:val="24"/>
        </w:rPr>
        <w:t>noviembre</w:t>
      </w:r>
      <w:r>
        <w:rPr>
          <w:rFonts w:ascii="Arial" w:eastAsia="Arial" w:hAnsi="Arial" w:cs="Arial"/>
          <w:sz w:val="24"/>
          <w:szCs w:val="24"/>
        </w:rPr>
        <w:t xml:space="preserve"> de 2026, en nuestra localidad.</w:t>
      </w:r>
      <w:r w:rsidR="000A31F9">
        <w:rPr>
          <w:rFonts w:ascii="Arial" w:eastAsia="Arial" w:hAnsi="Arial" w:cs="Arial"/>
          <w:sz w:val="24"/>
          <w:szCs w:val="24"/>
        </w:rPr>
        <w:t>---------------------------------------------------------------------------------------</w:t>
      </w:r>
    </w:p>
    <w:p w14:paraId="33146E34" w14:textId="77777777" w:rsidR="009935D7" w:rsidRDefault="009C340E">
      <w:pPr>
        <w:tabs>
          <w:tab w:val="left" w:pos="2835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31D4914A" w14:textId="2D22F37E" w:rsidR="009935D7" w:rsidRDefault="009C340E">
      <w:pPr>
        <w:tabs>
          <w:tab w:val="left" w:pos="2835"/>
        </w:tabs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ARTÍCULO 2°: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>EL</w:t>
      </w:r>
      <w:r>
        <w:rPr>
          <w:rFonts w:ascii="Arial" w:eastAsia="Arial" w:hAnsi="Arial" w:cs="Arial"/>
          <w:sz w:val="24"/>
          <w:szCs w:val="24"/>
        </w:rPr>
        <w:t xml:space="preserve"> ser declarado de Interés Municipal, para la actividad no generará ningún derecho, ni erogación económica, ni disponibilidad de recursos humanos o técnicos por parte de la Municipalidad, ni eximirá de la realización de los trámites que correspondan para la habilitación municipal, ni del pago de los tributos y tasas municipales.</w:t>
      </w:r>
      <w:r w:rsidR="000A31F9">
        <w:rPr>
          <w:rFonts w:ascii="Arial" w:eastAsia="Arial" w:hAnsi="Arial" w:cs="Arial"/>
          <w:sz w:val="24"/>
          <w:szCs w:val="24"/>
        </w:rPr>
        <w:t>---------------------------------------------------------------------------------------------</w:t>
      </w:r>
    </w:p>
    <w:p w14:paraId="42D699E7" w14:textId="77777777" w:rsidR="009935D7" w:rsidRDefault="009C340E">
      <w:pPr>
        <w:tabs>
          <w:tab w:val="left" w:pos="2835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3DDAFA7A" w14:textId="77777777" w:rsidR="009935D7" w:rsidRDefault="009C340E">
      <w:pPr>
        <w:tabs>
          <w:tab w:val="left" w:pos="2835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ARTICULO 3°: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COMUNIQUESE </w:t>
      </w:r>
      <w:r>
        <w:rPr>
          <w:rFonts w:ascii="Arial" w:eastAsia="Arial" w:hAnsi="Arial" w:cs="Arial"/>
          <w:sz w:val="24"/>
          <w:szCs w:val="24"/>
        </w:rPr>
        <w:t>a los presentantes de dicha declaración y al Departamento Ejecutivo Municipal. Regístrese. Cumplido. Publíquese. Archívese. -</w:t>
      </w:r>
    </w:p>
    <w:p w14:paraId="14C7DFB5" w14:textId="77777777" w:rsidR="009935D7" w:rsidRDefault="009C340E">
      <w:pPr>
        <w:tabs>
          <w:tab w:val="left" w:pos="2835"/>
        </w:tabs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52DDDDDF" w14:textId="45AE69FC" w:rsidR="009C340E" w:rsidRPr="000A31F9" w:rsidRDefault="009C340E" w:rsidP="009C340E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bookmarkStart w:id="0" w:name="_heading=h.ynmiibl9pdhd" w:colFirst="0" w:colLast="0"/>
      <w:bookmarkEnd w:id="0"/>
      <w:r w:rsidRPr="000A31F9">
        <w:rPr>
          <w:rFonts w:ascii="Arial" w:hAnsi="Arial" w:cs="Arial"/>
          <w:sz w:val="24"/>
          <w:szCs w:val="24"/>
        </w:rPr>
        <w:t>Dada en la Sala de Sesiones Don Humberto Rolando del Concejo Deliberante, a lo</w:t>
      </w:r>
      <w:r w:rsidR="000A31F9">
        <w:rPr>
          <w:rFonts w:ascii="Arial" w:hAnsi="Arial" w:cs="Arial"/>
          <w:sz w:val="24"/>
          <w:szCs w:val="24"/>
        </w:rPr>
        <w:t xml:space="preserve">s </w:t>
      </w:r>
      <w:r w:rsidRPr="000A31F9">
        <w:rPr>
          <w:rFonts w:ascii="Arial" w:hAnsi="Arial" w:cs="Arial"/>
          <w:sz w:val="24"/>
          <w:szCs w:val="24"/>
        </w:rPr>
        <w:t>catorce d</w:t>
      </w:r>
      <w:r w:rsidR="000A31F9">
        <w:rPr>
          <w:rFonts w:ascii="Arial" w:hAnsi="Arial" w:cs="Arial"/>
          <w:sz w:val="24"/>
          <w:szCs w:val="24"/>
        </w:rPr>
        <w:t>í</w:t>
      </w:r>
      <w:r w:rsidRPr="000A31F9">
        <w:rPr>
          <w:rFonts w:ascii="Arial" w:hAnsi="Arial" w:cs="Arial"/>
          <w:sz w:val="24"/>
          <w:szCs w:val="24"/>
        </w:rPr>
        <w:t>as del mes de octubre del 2026, en Sesión Ordinaria N° XVII, Acta N° 2006. -</w:t>
      </w:r>
    </w:p>
    <w:p w14:paraId="7FD744AC" w14:textId="77777777" w:rsidR="00E17A56" w:rsidRPr="007641BC" w:rsidRDefault="009C340E" w:rsidP="00E17A5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eastAsia="Arial" w:hAnsi="Arial" w:cs="Arial"/>
          <w:sz w:val="24"/>
          <w:szCs w:val="24"/>
        </w:rPr>
        <w:lastRenderedPageBreak/>
        <w:t xml:space="preserve">               </w:t>
      </w:r>
      <w:r w:rsidR="00E17A56" w:rsidRPr="007641BC">
        <w:rPr>
          <w:rFonts w:ascii="Arial" w:hAnsi="Arial" w:cs="Arial"/>
        </w:rPr>
        <w:t xml:space="preserve">               </w:t>
      </w:r>
      <w:r w:rsidR="00E17A56" w:rsidRPr="007641BC">
        <w:rPr>
          <w:rFonts w:ascii="Arial" w:hAnsi="Arial" w:cs="Arial"/>
          <w:b/>
        </w:rPr>
        <w:t xml:space="preserve">                                                                              </w:t>
      </w:r>
    </w:p>
    <w:p w14:paraId="0072645D" w14:textId="77777777" w:rsidR="00E17A56" w:rsidRPr="003342B7" w:rsidRDefault="00E17A56" w:rsidP="00E17A56">
      <w:pPr>
        <w:tabs>
          <w:tab w:val="left" w:pos="2835"/>
        </w:tabs>
        <w:ind w:firstLine="426"/>
        <w:rPr>
          <w:rFonts w:ascii="Arial" w:eastAsia="Arial" w:hAnsi="Arial" w:cs="Arial"/>
          <w:sz w:val="24"/>
          <w:szCs w:val="24"/>
        </w:rPr>
      </w:pPr>
      <w:r w:rsidRPr="003342B7">
        <w:rPr>
          <w:rFonts w:ascii="Arial" w:eastAsia="Arial" w:hAnsi="Arial" w:cs="Arial"/>
          <w:sz w:val="24"/>
          <w:szCs w:val="24"/>
        </w:rPr>
        <w:t>Autoría:</w:t>
      </w:r>
    </w:p>
    <w:p w14:paraId="4FA66D84" w14:textId="67245403" w:rsidR="00E17A56" w:rsidRPr="003342B7" w:rsidRDefault="00E17A56" w:rsidP="003342B7">
      <w:pPr>
        <w:ind w:left="437"/>
        <w:rPr>
          <w:rFonts w:ascii="Arial" w:hAnsi="Arial" w:cs="Arial"/>
          <w:sz w:val="24"/>
          <w:szCs w:val="24"/>
        </w:rPr>
      </w:pPr>
      <w:r w:rsidRPr="003342B7">
        <w:rPr>
          <w:rFonts w:ascii="Arial" w:hAnsi="Arial" w:cs="Arial"/>
          <w:sz w:val="24"/>
          <w:szCs w:val="24"/>
        </w:rPr>
        <w:t>Concejal</w:t>
      </w:r>
      <w:r w:rsidR="002870AC">
        <w:rPr>
          <w:rFonts w:ascii="Arial" w:hAnsi="Arial" w:cs="Arial"/>
          <w:sz w:val="24"/>
          <w:szCs w:val="24"/>
        </w:rPr>
        <w:t xml:space="preserve"> Noelia Elisabet Figueroa (Bloque Comunidad)</w:t>
      </w:r>
      <w:r w:rsidRPr="003342B7">
        <w:rPr>
          <w:rFonts w:ascii="Arial" w:hAnsi="Arial" w:cs="Arial"/>
          <w:sz w:val="24"/>
          <w:szCs w:val="24"/>
        </w:rPr>
        <w:t>.</w:t>
      </w:r>
    </w:p>
    <w:tbl>
      <w:tblPr>
        <w:tblStyle w:val="TableGrid"/>
        <w:tblW w:w="8552" w:type="dxa"/>
        <w:tblInd w:w="434" w:type="dxa"/>
        <w:tblCellMar>
          <w:top w:w="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092"/>
        <w:gridCol w:w="1950"/>
      </w:tblGrid>
      <w:tr w:rsidR="00E17A56" w:rsidRPr="007641BC" w14:paraId="32FA8756" w14:textId="77777777" w:rsidTr="00331199">
        <w:trPr>
          <w:trHeight w:val="476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439F8" w14:textId="77777777" w:rsidR="00E17A56" w:rsidRPr="008C6573" w:rsidRDefault="00E17A56" w:rsidP="00331199">
            <w:pPr>
              <w:spacing w:line="259" w:lineRule="auto"/>
              <w:ind w:left="4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eastAsia="Arial" w:hAnsi="Arial" w:cs="Arial"/>
                <w:b/>
              </w:rPr>
              <w:t xml:space="preserve">NOMBRE Y APELLIDO </w:t>
            </w:r>
          </w:p>
        </w:tc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0B0D8" w14:textId="77777777" w:rsidR="00E17A56" w:rsidRPr="008C6573" w:rsidRDefault="00E17A56" w:rsidP="00331199">
            <w:pPr>
              <w:spacing w:line="259" w:lineRule="auto"/>
              <w:ind w:right="1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eastAsia="Arial" w:hAnsi="Arial" w:cs="Arial"/>
                <w:b/>
              </w:rPr>
              <w:t xml:space="preserve">FACCIÓN POLÍTICA 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D0877" w14:textId="77777777" w:rsidR="00E17A56" w:rsidRPr="008C6573" w:rsidRDefault="00E17A56" w:rsidP="00331199">
            <w:pPr>
              <w:spacing w:line="259" w:lineRule="auto"/>
              <w:ind w:left="9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eastAsia="Arial" w:hAnsi="Arial" w:cs="Arial"/>
                <w:b/>
              </w:rPr>
              <w:t xml:space="preserve">VOTO </w:t>
            </w:r>
          </w:p>
        </w:tc>
      </w:tr>
      <w:tr w:rsidR="00E17A56" w:rsidRPr="007641BC" w14:paraId="3D01370E" w14:textId="77777777" w:rsidTr="00331199">
        <w:trPr>
          <w:trHeight w:val="475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6BA5E" w14:textId="77777777" w:rsidR="00E17A56" w:rsidRPr="008C6573" w:rsidRDefault="00E17A56" w:rsidP="00331199">
            <w:pPr>
              <w:spacing w:line="259" w:lineRule="auto"/>
              <w:ind w:left="121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hAnsi="Arial" w:cs="Arial"/>
              </w:rPr>
              <w:t xml:space="preserve">Sebastián Raimondo </w:t>
            </w:r>
          </w:p>
        </w:tc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896F7" w14:textId="77777777" w:rsidR="00E17A56" w:rsidRPr="008C6573" w:rsidRDefault="00E17A56" w:rsidP="00331199">
            <w:pPr>
              <w:spacing w:line="259" w:lineRule="auto"/>
              <w:ind w:left="7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hAnsi="Arial" w:cs="Arial"/>
              </w:rPr>
              <w:t xml:space="preserve">Comunidad 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4745F" w14:textId="77777777" w:rsidR="00E17A56" w:rsidRPr="008C6573" w:rsidRDefault="00E17A56" w:rsidP="00331199">
            <w:pPr>
              <w:spacing w:line="259" w:lineRule="auto"/>
              <w:ind w:left="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Ausente</w:t>
            </w:r>
          </w:p>
        </w:tc>
      </w:tr>
      <w:tr w:rsidR="00E17A56" w:rsidRPr="007641BC" w14:paraId="316D03E3" w14:textId="77777777" w:rsidTr="00331199">
        <w:trPr>
          <w:trHeight w:val="475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9E60E" w14:textId="77777777" w:rsidR="00E17A56" w:rsidRPr="008C6573" w:rsidRDefault="00E17A56" w:rsidP="00331199">
            <w:pPr>
              <w:spacing w:line="259" w:lineRule="auto"/>
              <w:ind w:left="6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hAnsi="Arial" w:cs="Arial"/>
              </w:rPr>
              <w:t xml:space="preserve">María Eugenia Mesa </w:t>
            </w:r>
          </w:p>
        </w:tc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B9C58" w14:textId="77777777" w:rsidR="00E17A56" w:rsidRPr="008C6573" w:rsidRDefault="00E17A56" w:rsidP="00331199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hAnsi="Arial" w:cs="Arial"/>
              </w:rPr>
              <w:t xml:space="preserve">Amor por Angostura 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9E683" w14:textId="77777777" w:rsidR="00E17A56" w:rsidRPr="008C6573" w:rsidRDefault="00E17A56" w:rsidP="00331199">
            <w:pPr>
              <w:spacing w:line="259" w:lineRule="auto"/>
              <w:ind w:left="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+1</w:t>
            </w:r>
            <w:r w:rsidRPr="008C6573">
              <w:rPr>
                <w:rFonts w:ascii="Arial" w:hAnsi="Arial" w:cs="Arial"/>
              </w:rPr>
              <w:t xml:space="preserve"> </w:t>
            </w:r>
          </w:p>
        </w:tc>
      </w:tr>
      <w:tr w:rsidR="00E17A56" w:rsidRPr="007641BC" w14:paraId="23660259" w14:textId="77777777" w:rsidTr="00331199">
        <w:trPr>
          <w:trHeight w:val="475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ADC34" w14:textId="77777777" w:rsidR="00E17A56" w:rsidRPr="008C6573" w:rsidRDefault="00E17A56" w:rsidP="00331199">
            <w:pPr>
              <w:spacing w:line="259" w:lineRule="auto"/>
              <w:ind w:left="11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hAnsi="Arial" w:cs="Arial"/>
              </w:rPr>
              <w:t xml:space="preserve">María Eugenia Ceraso </w:t>
            </w:r>
          </w:p>
        </w:tc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E8E54" w14:textId="77777777" w:rsidR="00E17A56" w:rsidRPr="008C6573" w:rsidRDefault="00E17A56" w:rsidP="00331199">
            <w:pPr>
              <w:spacing w:line="259" w:lineRule="auto"/>
              <w:ind w:left="1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hAnsi="Arial" w:cs="Arial"/>
              </w:rPr>
              <w:t xml:space="preserve">Primero Angostura 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72BBE" w14:textId="77777777" w:rsidR="00E17A56" w:rsidRPr="008C6573" w:rsidRDefault="00E17A56" w:rsidP="00331199">
            <w:pPr>
              <w:spacing w:line="259" w:lineRule="auto"/>
              <w:ind w:left="9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+1</w:t>
            </w:r>
          </w:p>
        </w:tc>
      </w:tr>
      <w:tr w:rsidR="00E17A56" w:rsidRPr="007641BC" w14:paraId="22841495" w14:textId="77777777" w:rsidTr="00331199">
        <w:trPr>
          <w:trHeight w:val="475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4E095" w14:textId="19CFF70B" w:rsidR="00E17A56" w:rsidRPr="008C6573" w:rsidRDefault="00AB7DCE" w:rsidP="00331199">
            <w:pPr>
              <w:spacing w:line="259" w:lineRule="auto"/>
              <w:ind w:left="12"/>
              <w:jc w:val="center"/>
              <w:rPr>
                <w:rFonts w:ascii="Arial" w:hAnsi="Arial" w:cs="Arial"/>
              </w:rPr>
            </w:pPr>
            <w:r w:rsidRPr="00AB7DCE">
              <w:rPr>
                <w:rFonts w:ascii="Arial" w:hAnsi="Arial" w:cs="Arial"/>
              </w:rPr>
              <w:t>Raúl Ariel Herrera</w:t>
            </w:r>
          </w:p>
        </w:tc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87C35" w14:textId="77777777" w:rsidR="00E17A56" w:rsidRPr="008C6573" w:rsidRDefault="00E17A56" w:rsidP="00331199">
            <w:pPr>
              <w:spacing w:line="259" w:lineRule="auto"/>
              <w:ind w:left="6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hAnsi="Arial" w:cs="Arial"/>
              </w:rPr>
              <w:t xml:space="preserve">Juntos por el Cambio 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1F36B" w14:textId="77777777" w:rsidR="00E17A56" w:rsidRPr="008C6573" w:rsidRDefault="00E17A56" w:rsidP="00331199">
            <w:pPr>
              <w:spacing w:line="259" w:lineRule="auto"/>
              <w:ind w:left="9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+1</w:t>
            </w:r>
          </w:p>
        </w:tc>
      </w:tr>
      <w:tr w:rsidR="00E17A56" w:rsidRPr="007641BC" w14:paraId="4F95583A" w14:textId="77777777" w:rsidTr="00331199">
        <w:trPr>
          <w:trHeight w:val="476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66142" w14:textId="77777777" w:rsidR="00E17A56" w:rsidRPr="008C6573" w:rsidRDefault="00E17A56" w:rsidP="00331199">
            <w:pPr>
              <w:spacing w:line="259" w:lineRule="auto"/>
              <w:ind w:left="3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hAnsi="Arial" w:cs="Arial"/>
              </w:rPr>
              <w:t xml:space="preserve">Lilia Estrella Vidal </w:t>
            </w:r>
          </w:p>
        </w:tc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E059B" w14:textId="77777777" w:rsidR="00E17A56" w:rsidRPr="008C6573" w:rsidRDefault="00E17A56" w:rsidP="00331199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hAnsi="Arial" w:cs="Arial"/>
              </w:rPr>
              <w:t xml:space="preserve">Juntos por la Libertad 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9E2FA" w14:textId="77777777" w:rsidR="00E17A56" w:rsidRPr="008C6573" w:rsidRDefault="00E17A56" w:rsidP="00331199">
            <w:pPr>
              <w:spacing w:line="259" w:lineRule="auto"/>
              <w:ind w:left="8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+1</w:t>
            </w:r>
          </w:p>
        </w:tc>
      </w:tr>
      <w:tr w:rsidR="00E17A56" w:rsidRPr="007641BC" w14:paraId="5A4B6CE5" w14:textId="77777777" w:rsidTr="00331199">
        <w:trPr>
          <w:trHeight w:val="475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686E2" w14:textId="77777777" w:rsidR="00E17A56" w:rsidRPr="008C6573" w:rsidRDefault="00E17A56" w:rsidP="00331199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hAnsi="Arial" w:cs="Arial"/>
              </w:rPr>
              <w:t xml:space="preserve">Tomás Alberto Andrade </w:t>
            </w:r>
          </w:p>
        </w:tc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14F77" w14:textId="77777777" w:rsidR="00E17A56" w:rsidRPr="008C6573" w:rsidRDefault="00E17A56" w:rsidP="00331199">
            <w:pPr>
              <w:spacing w:line="259" w:lineRule="auto"/>
              <w:ind w:left="7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hAnsi="Arial" w:cs="Arial"/>
              </w:rPr>
              <w:t xml:space="preserve">Avanzar Neuquén 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24705" w14:textId="77777777" w:rsidR="00E17A56" w:rsidRPr="008C6573" w:rsidRDefault="00E17A56" w:rsidP="00331199">
            <w:pPr>
              <w:spacing w:line="259" w:lineRule="auto"/>
              <w:ind w:left="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+1</w:t>
            </w:r>
          </w:p>
        </w:tc>
      </w:tr>
      <w:tr w:rsidR="00E17A56" w:rsidRPr="007641BC" w14:paraId="2F7D9E72" w14:textId="77777777" w:rsidTr="00331199">
        <w:trPr>
          <w:trHeight w:val="475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D847B" w14:textId="77777777" w:rsidR="00E17A56" w:rsidRPr="008C6573" w:rsidRDefault="00E17A56" w:rsidP="00331199">
            <w:pPr>
              <w:spacing w:line="259" w:lineRule="auto"/>
              <w:ind w:left="7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hAnsi="Arial" w:cs="Arial"/>
              </w:rPr>
              <w:t xml:space="preserve">Noelia Elisabet Figueroa </w:t>
            </w:r>
          </w:p>
        </w:tc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01CC1" w14:textId="77777777" w:rsidR="00E17A56" w:rsidRPr="008C6573" w:rsidRDefault="00E17A56" w:rsidP="00331199">
            <w:pPr>
              <w:spacing w:line="259" w:lineRule="auto"/>
              <w:ind w:left="7"/>
              <w:jc w:val="center"/>
              <w:rPr>
                <w:rFonts w:ascii="Arial" w:hAnsi="Arial" w:cs="Arial"/>
              </w:rPr>
            </w:pPr>
            <w:r w:rsidRPr="008C6573">
              <w:rPr>
                <w:rFonts w:ascii="Arial" w:hAnsi="Arial" w:cs="Arial"/>
              </w:rPr>
              <w:t xml:space="preserve">Comunidad 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BE930" w14:textId="71BCB96F" w:rsidR="00E17A56" w:rsidRPr="008C6573" w:rsidRDefault="00E17A56" w:rsidP="00331199">
            <w:pPr>
              <w:spacing w:line="259" w:lineRule="auto"/>
              <w:ind w:left="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+1</w:t>
            </w:r>
          </w:p>
        </w:tc>
      </w:tr>
    </w:tbl>
    <w:p w14:paraId="01344440" w14:textId="77777777" w:rsidR="00E17A56" w:rsidRPr="007641BC" w:rsidRDefault="00E17A56" w:rsidP="00E17A56">
      <w:pPr>
        <w:tabs>
          <w:tab w:val="center" w:pos="4989"/>
        </w:tabs>
        <w:spacing w:line="360" w:lineRule="auto"/>
        <w:jc w:val="both"/>
        <w:rPr>
          <w:rFonts w:ascii="Arial" w:hAnsi="Arial" w:cs="Arial"/>
        </w:rPr>
      </w:pPr>
    </w:p>
    <w:p w14:paraId="4D2AEDA4" w14:textId="77777777" w:rsidR="00E17A56" w:rsidRPr="00E17A56" w:rsidRDefault="00E17A56" w:rsidP="00E17A56">
      <w:pPr>
        <w:tabs>
          <w:tab w:val="center" w:pos="498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7A56">
        <w:rPr>
          <w:rFonts w:ascii="Arial" w:hAnsi="Arial" w:cs="Arial"/>
          <w:sz w:val="24"/>
          <w:szCs w:val="24"/>
        </w:rPr>
        <w:t>Fdo. Lilia Estrella Vidal (Vicepresidente CD)</w:t>
      </w:r>
    </w:p>
    <w:p w14:paraId="02EB94BC" w14:textId="77777777" w:rsidR="00E17A56" w:rsidRPr="00E17A56" w:rsidRDefault="00E17A56" w:rsidP="00E17A56">
      <w:pPr>
        <w:tabs>
          <w:tab w:val="center" w:pos="498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7A56">
        <w:rPr>
          <w:rFonts w:ascii="Arial" w:hAnsi="Arial" w:cs="Arial"/>
          <w:sz w:val="24"/>
          <w:szCs w:val="24"/>
        </w:rPr>
        <w:t>Jimena de los Ángeles Montero (Secretaria Parlamentaria)</w:t>
      </w:r>
    </w:p>
    <w:p w14:paraId="249599EB" w14:textId="22B59B4F" w:rsidR="009935D7" w:rsidRDefault="009C340E" w:rsidP="009C340E">
      <w:pPr>
        <w:pStyle w:val="Ttulo1"/>
        <w:keepNext w:val="0"/>
        <w:keepLines w:val="0"/>
        <w:tabs>
          <w:tab w:val="left" w:pos="2835"/>
        </w:tabs>
        <w:spacing w:line="240" w:lineRule="auto"/>
        <w:ind w:right="-69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9935D7">
      <w:headerReference w:type="default" r:id="rId7"/>
      <w:footerReference w:type="default" r:id="rId8"/>
      <w:pgSz w:w="12240" w:h="20160"/>
      <w:pgMar w:top="2681" w:right="1700" w:bottom="1417" w:left="1700" w:header="1985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384B4" w14:textId="77777777" w:rsidR="007B42EB" w:rsidRDefault="009C340E">
      <w:pPr>
        <w:spacing w:after="0" w:line="240" w:lineRule="auto"/>
      </w:pPr>
      <w:r>
        <w:separator/>
      </w:r>
    </w:p>
  </w:endnote>
  <w:endnote w:type="continuationSeparator" w:id="0">
    <w:p w14:paraId="34239B04" w14:textId="77777777" w:rsidR="007B42EB" w:rsidRDefault="009C3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4250913-2E56-49DD-A75E-3BC398A607DD}"/>
    <w:embedBold r:id="rId2" w:fontKey="{CFBFE9A7-A369-40EF-8FDA-33ECE6090B9E}"/>
    <w:embedItalic r:id="rId3" w:fontKey="{6B5A0FEF-37D1-4C7D-A37F-5FDBBE8FE6B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fontKey="{25A962A6-0634-48AC-BAAB-F9E1D6ACF00D}"/>
    <w:embedBoldItalic r:id="rId5" w:fontKey="{BF1F3F5E-2564-47EC-8C50-DCBE3D26712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321A026E-582B-47EC-AEF6-4CF1454754D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3013BD3B-BA30-4E4A-9FCC-6B3EA893596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11DBFD83-ABAF-4FA4-B522-66A7E1E5AB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85874" w14:textId="77777777" w:rsidR="009935D7" w:rsidRDefault="009935D7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0" w:line="276" w:lineRule="auto"/>
      <w:jc w:val="center"/>
      <w:rPr>
        <w:rFonts w:ascii="Bookman Old Style" w:eastAsia="Bookman Old Style" w:hAnsi="Bookman Old Style" w:cs="Bookman Old Style"/>
        <w:color w:val="222222"/>
        <w:sz w:val="20"/>
        <w:szCs w:val="20"/>
        <w:highlight w:val="white"/>
      </w:rPr>
    </w:pPr>
  </w:p>
  <w:p w14:paraId="0F664A03" w14:textId="77777777" w:rsidR="009935D7" w:rsidRDefault="00AB7DCE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0" w:line="276" w:lineRule="auto"/>
      <w:jc w:val="center"/>
      <w:rPr>
        <w:rFonts w:ascii="Bookman Old Style" w:eastAsia="Bookman Old Style" w:hAnsi="Bookman Old Style" w:cs="Bookman Old Style"/>
        <w:color w:val="222222"/>
        <w:sz w:val="20"/>
        <w:szCs w:val="20"/>
        <w:highlight w:val="white"/>
      </w:rPr>
    </w:pPr>
    <w:r>
      <w:pict w14:anchorId="5BD56D2D">
        <v:rect id="_x0000_i1025" style="width:0;height:1.5pt" o:hralign="center" o:hrstd="t" o:hr="t" fillcolor="#a0a0a0" stroked="f"/>
      </w:pict>
    </w:r>
  </w:p>
  <w:p w14:paraId="62320FD5" w14:textId="77777777" w:rsidR="009935D7" w:rsidRPr="007B437A" w:rsidRDefault="009C340E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0" w:line="276" w:lineRule="auto"/>
      <w:jc w:val="center"/>
      <w:rPr>
        <w:rFonts w:eastAsia="Arial"/>
        <w:sz w:val="24"/>
        <w:szCs w:val="24"/>
      </w:rPr>
    </w:pPr>
    <w:r w:rsidRPr="007B437A">
      <w:rPr>
        <w:rFonts w:eastAsia="Bookman Old Style"/>
        <w:color w:val="222222"/>
        <w:highlight w:val="white"/>
      </w:rPr>
      <w:t>“A 50 Años de la Dictadura Cívico-Militar: Memoria, Verdad y Justicia”</w:t>
    </w:r>
  </w:p>
  <w:p w14:paraId="359647CE" w14:textId="77777777" w:rsidR="009935D7" w:rsidRDefault="009935D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E3843" w14:textId="77777777" w:rsidR="007B42EB" w:rsidRDefault="009C340E">
      <w:pPr>
        <w:spacing w:after="0" w:line="240" w:lineRule="auto"/>
      </w:pPr>
      <w:r>
        <w:separator/>
      </w:r>
    </w:p>
  </w:footnote>
  <w:footnote w:type="continuationSeparator" w:id="0">
    <w:p w14:paraId="1E66DFEF" w14:textId="77777777" w:rsidR="007B42EB" w:rsidRDefault="009C3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26739" w14:textId="5A398D98" w:rsidR="0056077A" w:rsidRPr="0056077A" w:rsidRDefault="009C340E" w:rsidP="0056077A">
    <w:pPr>
      <w:pBdr>
        <w:top w:val="nil"/>
        <w:left w:val="nil"/>
        <w:right w:val="nil"/>
        <w:between w:val="nil"/>
      </w:pBdr>
      <w:tabs>
        <w:tab w:val="center" w:pos="4419"/>
        <w:tab w:val="right" w:pos="8838"/>
        <w:tab w:val="left" w:pos="8838"/>
      </w:tabs>
      <w:rPr>
        <w:rFonts w:ascii="Arial" w:eastAsia="Arial" w:hAnsi="Arial" w:cs="Arial"/>
        <w:b/>
        <w:color w:val="000000"/>
      </w:rPr>
    </w:pPr>
    <w:r>
      <w:rPr>
        <w:color w:val="000000"/>
      </w:rPr>
      <w:tab/>
    </w:r>
    <w:r w:rsidR="0056077A">
      <w:rPr>
        <w:b/>
        <w:noProof/>
        <w:color w:val="000000"/>
      </w:rPr>
      <w:drawing>
        <wp:inline distT="0" distB="0" distL="0" distR="0" wp14:anchorId="7E2F229E" wp14:editId="715001D4">
          <wp:extent cx="1266825" cy="942975"/>
          <wp:effectExtent l="0" t="0" r="0" b="0"/>
          <wp:docPr id="5" name="image2.png" descr="logo mvla 2024  concejo deliberante 1col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 mvla 2024  concejo deliberante 1color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6825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56077A">
      <w:rPr>
        <w:rFonts w:ascii="Arial" w:eastAsia="Arial" w:hAnsi="Arial" w:cs="Arial"/>
        <w:b/>
        <w:color w:val="000000"/>
      </w:rPr>
      <w:t xml:space="preserve">                                                                                             </w:t>
    </w:r>
  </w:p>
  <w:p w14:paraId="660EAD87" w14:textId="77777777" w:rsidR="0056077A" w:rsidRDefault="0056077A" w:rsidP="0056077A">
    <w:pPr>
      <w:pStyle w:val="Encabezado"/>
      <w:jc w:val="center"/>
      <w:rPr>
        <w:szCs w:val="18"/>
      </w:rPr>
    </w:pPr>
    <w:bookmarkStart w:id="1" w:name="_Hlk242944297"/>
    <w:bookmarkStart w:id="2" w:name="_Hlk242944298"/>
    <w:bookmarkStart w:id="3" w:name="_Hlk242944315"/>
    <w:bookmarkStart w:id="4" w:name="_Hlk242944316"/>
    <w:r w:rsidRPr="00EC2DCF">
      <w:rPr>
        <w:szCs w:val="18"/>
      </w:rPr>
      <w:t>“2026: 20° Aniversario de la Reforma de la Constitución de la Provincia de Neuquén”</w:t>
    </w:r>
  </w:p>
  <w:p w14:paraId="296A6E7A" w14:textId="4363A9C0" w:rsidR="009935D7" w:rsidRPr="0056077A" w:rsidRDefault="0056077A" w:rsidP="0056077A">
    <w:pPr>
      <w:pStyle w:val="Encabezado"/>
      <w:pBdr>
        <w:bottom w:val="single" w:sz="4" w:space="1" w:color="auto"/>
      </w:pBdr>
      <w:tabs>
        <w:tab w:val="clear" w:pos="4252"/>
        <w:tab w:val="left" w:pos="8838"/>
      </w:tabs>
      <w:jc w:val="right"/>
      <w:rPr>
        <w:rFonts w:cs="Tahoma"/>
        <w:bCs/>
        <w:i/>
        <w:iCs/>
        <w:sz w:val="20"/>
        <w:szCs w:val="20"/>
      </w:rPr>
    </w:pPr>
    <w:r>
      <w:rPr>
        <w:rFonts w:cs="Tahoma"/>
        <w:bCs/>
        <w:i/>
        <w:iCs/>
        <w:sz w:val="20"/>
        <w:szCs w:val="20"/>
      </w:rPr>
      <w:tab/>
    </w:r>
    <w:r w:rsidRPr="0056077A">
      <w:rPr>
        <w:rFonts w:cs="Tahoma"/>
        <w:bCs/>
        <w:i/>
        <w:iCs/>
        <w:sz w:val="20"/>
        <w:szCs w:val="20"/>
      </w:rPr>
      <w:t>«Mes de la Concientización y de las Acciones para la Inclusión Plena» </w:t>
    </w:r>
    <w:bookmarkEnd w:id="1"/>
    <w:bookmarkEnd w:id="2"/>
    <w:bookmarkEnd w:id="3"/>
    <w:bookmarkEnd w:id="4"/>
    <w:r w:rsidR="009C340E" w:rsidRPr="0056077A">
      <w:rPr>
        <w:i/>
        <w:iCs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5D7"/>
    <w:rsid w:val="000A31F9"/>
    <w:rsid w:val="001E4C4F"/>
    <w:rsid w:val="00254788"/>
    <w:rsid w:val="002870AC"/>
    <w:rsid w:val="003342B7"/>
    <w:rsid w:val="0056077A"/>
    <w:rsid w:val="00742BA9"/>
    <w:rsid w:val="007B42EB"/>
    <w:rsid w:val="007B437A"/>
    <w:rsid w:val="009935D7"/>
    <w:rsid w:val="009C340E"/>
    <w:rsid w:val="00A47211"/>
    <w:rsid w:val="00AB7DCE"/>
    <w:rsid w:val="00C53940"/>
    <w:rsid w:val="00D752EE"/>
    <w:rsid w:val="00E1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9F154"/>
  <w15:docId w15:val="{89546A89-15C5-49BE-8A27-0CD1E9E1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pacing w:after="0" w:line="240" w:lineRule="auto"/>
      <w:jc w:val="center"/>
      <w:outlineLvl w:val="1"/>
    </w:pPr>
    <w:rPr>
      <w:rFonts w:ascii="Tahoma" w:eastAsia="Tahoma" w:hAnsi="Tahoma" w:cs="Tahoma"/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3"/>
    <w:tblPr>
      <w:tblStyleRowBandSize w:val="1"/>
      <w:tblStyleColBandSize w:val="1"/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3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nhideWhenUsed/>
    <w:rsid w:val="005607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56077A"/>
  </w:style>
  <w:style w:type="paragraph" w:styleId="Piedepgina">
    <w:name w:val="footer"/>
    <w:basedOn w:val="Normal"/>
    <w:link w:val="PiedepginaCar"/>
    <w:uiPriority w:val="99"/>
    <w:unhideWhenUsed/>
    <w:rsid w:val="005607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077A"/>
  </w:style>
  <w:style w:type="table" w:customStyle="1" w:styleId="TableGrid">
    <w:name w:val="TableGrid"/>
    <w:rsid w:val="00E17A56"/>
    <w:pPr>
      <w:spacing w:after="0" w:line="240" w:lineRule="auto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TVGcu42NXIe9XF3TFE/4ROIwTw==">CgMxLjAyDmgueW5taWlibDlwZGhkMg5oLnk0OTV2ZXJmMzQ5dzgAciExbmoxSmJLbEc3R19ELXlNMTlZRDZkZEdMdUFYWVhQSmc=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805</Words>
  <Characters>4428</Characters>
  <Application>Microsoft Office Word</Application>
  <DocSecurity>0</DocSecurity>
  <Lines>36</Lines>
  <Paragraphs>10</Paragraphs>
  <ScaleCrop>false</ScaleCrop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shcd</cp:lastModifiedBy>
  <cp:revision>12</cp:revision>
  <dcterms:created xsi:type="dcterms:W3CDTF">2026-10-14T15:48:00Z</dcterms:created>
  <dcterms:modified xsi:type="dcterms:W3CDTF">2026-10-15T11:57:00Z</dcterms:modified>
</cp:coreProperties>
</file>